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ind w:right="173" w:hanging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</w:rPr>
        <w:t>UMOWA NR OG.1333.</w:t>
      </w:r>
      <w:r>
        <w:rPr>
          <w:rFonts w:cs="Times New Roman" w:ascii="Times New Roman" w:hAnsi="Times New Roman"/>
          <w:b/>
          <w:color w:val="000000"/>
        </w:rPr>
        <w:t>4</w:t>
      </w:r>
      <w:r>
        <w:rPr>
          <w:rFonts w:cs="Times New Roman" w:ascii="Times New Roman" w:hAnsi="Times New Roman"/>
          <w:b/>
          <w:color w:val="000000"/>
        </w:rPr>
        <w:t>.2024</w:t>
      </w:r>
    </w:p>
    <w:p>
      <w:pPr>
        <w:pStyle w:val="Normal"/>
        <w:shd w:val="clear" w:color="auto" w:fill="FFFFFF"/>
        <w:spacing w:before="0" w:after="113"/>
        <w:rPr>
          <w:rFonts w:ascii="Times New Roman" w:hAnsi="Times New Roman" w:cs="Times New Roman"/>
          <w:color w:val="000000"/>
          <w:spacing w:val="-2"/>
        </w:rPr>
      </w:pPr>
      <w:r>
        <w:rPr>
          <w:rFonts w:cs="Times New Roman" w:ascii="Times New Roman" w:hAnsi="Times New Roman"/>
          <w:color w:val="000000"/>
          <w:spacing w:val="-2"/>
        </w:rPr>
      </w:r>
    </w:p>
    <w:p>
      <w:pPr>
        <w:pStyle w:val="Normal"/>
        <w:shd w:val="clear" w:color="auto" w:fill="FFFFFF"/>
        <w:spacing w:before="0" w:after="113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pacing w:val="-2"/>
        </w:rPr>
        <w:t>zawarta w dniu ….. 06.2024 r. w  Orli</w:t>
      </w:r>
      <w:r>
        <w:rPr>
          <w:rFonts w:eastAsia="Times New Roman" w:cs="Times New Roman" w:ascii="Times New Roman" w:hAnsi="Times New Roman"/>
          <w:color w:val="000000"/>
          <w:spacing w:val="-2"/>
        </w:rPr>
        <w:t xml:space="preserve"> pomiędzy: </w:t>
      </w:r>
    </w:p>
    <w:p>
      <w:pPr>
        <w:pStyle w:val="Normal"/>
        <w:shd w:val="clear" w:color="auto" w:fill="FFFFFF"/>
        <w:spacing w:before="0" w:after="113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color w:val="000000"/>
          <w:spacing w:val="-2"/>
        </w:rPr>
        <w:t xml:space="preserve">Urzędem Gminy Orla </w:t>
      </w:r>
      <w:r>
        <w:rPr>
          <w:rFonts w:eastAsia="Times New Roman" w:cs="Times New Roman" w:ascii="Times New Roman" w:hAnsi="Times New Roman"/>
          <w:color w:val="000000"/>
        </w:rPr>
        <w:t xml:space="preserve">z siedzibą: </w:t>
      </w:r>
      <w:r>
        <w:rPr>
          <w:rFonts w:eastAsia="Times New Roman" w:cs="Times New Roman" w:ascii="Times New Roman" w:hAnsi="Times New Roman"/>
          <w:b/>
          <w:color w:val="000000"/>
        </w:rPr>
        <w:t>17-106 Orla, ul. Mickiewicza 5</w:t>
      </w:r>
    </w:p>
    <w:p>
      <w:pPr>
        <w:pStyle w:val="Normal"/>
        <w:shd w:val="clear" w:color="auto" w:fill="FFFFFF"/>
        <w:spacing w:before="0" w:after="113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</w:rPr>
        <w:t>reprezentowan</w:t>
      </w:r>
      <w:r>
        <w:rPr>
          <w:rFonts w:eastAsia="Times New Roman" w:cs="Times New Roman" w:ascii="Times New Roman" w:hAnsi="Times New Roman"/>
          <w:color w:val="000000"/>
        </w:rPr>
        <w:t>ą przez: Pana Leona Pawluczuka – Wójta,</w:t>
      </w:r>
    </w:p>
    <w:p>
      <w:pPr>
        <w:pStyle w:val="Normal"/>
        <w:shd w:val="clear" w:color="auto" w:fill="FFFFFF"/>
        <w:spacing w:before="0" w:after="113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pacing w:val="-3"/>
        </w:rPr>
        <w:t>zwan</w:t>
      </w:r>
      <w:r>
        <w:rPr>
          <w:rFonts w:eastAsia="Times New Roman" w:cs="Times New Roman" w:ascii="Times New Roman" w:hAnsi="Times New Roman"/>
          <w:color w:val="000000"/>
          <w:spacing w:val="-3"/>
        </w:rPr>
        <w:t xml:space="preserve">ą dalej </w:t>
      </w:r>
      <w:r>
        <w:rPr>
          <w:rFonts w:eastAsia="Times New Roman" w:cs="Times New Roman" w:ascii="Times New Roman" w:hAnsi="Times New Roman"/>
          <w:b/>
          <w:color w:val="000000"/>
          <w:spacing w:val="-3"/>
        </w:rPr>
        <w:t>Zamawiającym lub Stroną</w:t>
      </w:r>
    </w:p>
    <w:p>
      <w:pPr>
        <w:pStyle w:val="Normal"/>
        <w:shd w:val="clear" w:color="auto" w:fill="FFFFFF"/>
        <w:spacing w:before="0" w:after="113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</w:rPr>
        <w:t>a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...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…</w:t>
      </w: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...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before="0" w:after="113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pacing w:val="-3"/>
        </w:rPr>
        <w:t xml:space="preserve">zwanym dalej </w:t>
      </w:r>
      <w:r>
        <w:rPr>
          <w:rFonts w:cs="Times New Roman" w:ascii="Times New Roman" w:hAnsi="Times New Roman"/>
          <w:b/>
          <w:color w:val="000000"/>
          <w:spacing w:val="-3"/>
        </w:rPr>
        <w:t>Wykonawc</w:t>
      </w:r>
      <w:r>
        <w:rPr>
          <w:rFonts w:eastAsia="Times New Roman" w:cs="Times New Roman" w:ascii="Times New Roman" w:hAnsi="Times New Roman"/>
          <w:b/>
          <w:color w:val="000000"/>
          <w:spacing w:val="-3"/>
        </w:rPr>
        <w:t xml:space="preserve">ą lub Stroną, </w:t>
      </w:r>
      <w:r>
        <w:rPr>
          <w:rFonts w:eastAsia="Times New Roman" w:cs="Times New Roman" w:ascii="Times New Roman" w:hAnsi="Times New Roman"/>
          <w:color w:val="000000"/>
          <w:spacing w:val="-3"/>
        </w:rPr>
        <w:t>o następującej treści:</w:t>
      </w:r>
    </w:p>
    <w:p>
      <w:pPr>
        <w:pStyle w:val="Normal"/>
        <w:shd w:val="clear" w:color="auto" w:fill="FFFFFF"/>
        <w:spacing w:before="0" w:after="113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</w:r>
    </w:p>
    <w:p>
      <w:pPr>
        <w:pStyle w:val="Normal"/>
        <w:shd w:val="clear" w:color="auto" w:fill="FFFFFF"/>
        <w:spacing w:before="0" w:after="113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</w:rPr>
        <w:t>Przedmiot i zakres umowy</w:t>
      </w:r>
    </w:p>
    <w:p>
      <w:pPr>
        <w:pStyle w:val="Normal"/>
        <w:shd w:val="clear" w:color="auto" w:fill="FFFFFF"/>
        <w:spacing w:before="0" w:after="113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color w:val="000000"/>
        </w:rPr>
        <w:t>§ 1</w:t>
      </w:r>
    </w:p>
    <w:p>
      <w:pPr>
        <w:pStyle w:val="Normal"/>
        <w:numPr>
          <w:ilvl w:val="0"/>
          <w:numId w:val="5"/>
        </w:numPr>
        <w:shd w:val="clear" w:color="auto" w:fill="FFFFFF"/>
        <w:tabs>
          <w:tab w:val="clear" w:pos="720"/>
          <w:tab w:val="left" w:pos="360" w:leader="none"/>
        </w:tabs>
        <w:spacing w:beforeAutospacing="1" w:after="120"/>
        <w:ind w:left="360" w:hanging="36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</w:rPr>
        <w:t>Przedmiotem umowy są usługi wsparcia oraz aktualizacji systemów komputerowych autorstwa</w:t>
      </w:r>
      <w:r>
        <w:rPr>
          <w:rFonts w:eastAsia="TimesNewRomanPS-BoldMT" w:cs="Times New Roman" w:ascii="Times New Roman" w:hAnsi="Times New Roman"/>
        </w:rPr>
        <w:t xml:space="preserve"> UI INFO-SYSTEM S.J., ARAM SOFTWARE Sp. z o.o i ZP SERWIS, wyszczególnionych w załączniku</w:t>
      </w:r>
      <w:r>
        <w:rPr>
          <w:rFonts w:eastAsia="Times New Roman" w:cs="Times New Roman" w:ascii="Times New Roman" w:hAnsi="Times New Roman"/>
          <w:color w:val="000000"/>
          <w:spacing w:val="-3"/>
        </w:rPr>
        <w:t xml:space="preserve"> do </w:t>
      </w:r>
      <w:r>
        <w:rPr>
          <w:rFonts w:eastAsia="Times New Roman" w:cs="Times New Roman" w:ascii="Times New Roman" w:hAnsi="Times New Roman"/>
          <w:color w:val="000000"/>
        </w:rPr>
        <w:t>niniejszej umowy, zwanych dalej Oprogramowaniem.</w:t>
      </w:r>
    </w:p>
    <w:p>
      <w:pPr>
        <w:pStyle w:val="Normal"/>
        <w:numPr>
          <w:ilvl w:val="0"/>
          <w:numId w:val="5"/>
        </w:numPr>
        <w:shd w:val="clear" w:color="auto" w:fill="FFFFFF"/>
        <w:tabs>
          <w:tab w:val="clear" w:pos="720"/>
          <w:tab w:val="left" w:pos="360" w:leader="none"/>
        </w:tabs>
        <w:spacing w:before="0" w:after="120"/>
        <w:ind w:left="360" w:hanging="36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</w:rPr>
        <w:t>Wykonawca o</w:t>
      </w:r>
      <w:r>
        <w:rPr>
          <w:rFonts w:eastAsia="Times New Roman" w:cs="Times New Roman" w:ascii="Times New Roman" w:hAnsi="Times New Roman"/>
          <w:color w:val="000000"/>
        </w:rPr>
        <w:t xml:space="preserve">świadcza, że </w:t>
      </w:r>
      <w:r>
        <w:rPr>
          <w:rFonts w:eastAsia="TimesNewRomanPSMT" w:cs="Times New Roman" w:ascii="Times New Roman" w:hAnsi="Times New Roman"/>
        </w:rPr>
        <w:t xml:space="preserve">posiada wiedzę i doświadczenie umożliwiające realizację usługi oraz </w:t>
      </w:r>
      <w:r>
        <w:rPr>
          <w:rFonts w:eastAsia="TimesNewRomanPS-BoldMT" w:cs="Times New Roman" w:ascii="Times New Roman" w:hAnsi="Times New Roman"/>
        </w:rPr>
        <w:t>dysponuje osobami zdolnymi do realizacji zamówienia</w:t>
      </w:r>
      <w:r>
        <w:rPr>
          <w:rFonts w:eastAsia="TimesNewRomanPS-BoldMT" w:cs="Times New Roman" w:ascii="Times New Roman" w:hAnsi="Times New Roman"/>
          <w:color w:val="000000"/>
        </w:rPr>
        <w:t>.</w:t>
      </w:r>
    </w:p>
    <w:p>
      <w:pPr>
        <w:pStyle w:val="Normal"/>
        <w:numPr>
          <w:ilvl w:val="0"/>
          <w:numId w:val="5"/>
        </w:numPr>
        <w:shd w:val="clear" w:color="auto" w:fill="FFFFFF"/>
        <w:tabs>
          <w:tab w:val="clear" w:pos="720"/>
          <w:tab w:val="left" w:pos="360" w:leader="none"/>
        </w:tabs>
        <w:spacing w:before="0" w:after="120"/>
        <w:ind w:left="357" w:hanging="357"/>
        <w:jc w:val="both"/>
        <w:rPr>
          <w:rFonts w:ascii="Times New Roman" w:hAnsi="Times New Roman"/>
        </w:rPr>
      </w:pPr>
      <w:r>
        <w:rPr>
          <w:rFonts w:eastAsia="TimesNewRomanPS-BoldMT" w:cs="Times New Roman" w:ascii="Times New Roman" w:hAnsi="Times New Roman"/>
          <w:color w:val="000000"/>
        </w:rPr>
        <w:t>Wykonawca o</w:t>
      </w:r>
      <w:r>
        <w:rPr>
          <w:rFonts w:eastAsia="Times New Roman" w:cs="Times New Roman" w:ascii="Times New Roman" w:hAnsi="Times New Roman"/>
          <w:color w:val="000000"/>
        </w:rPr>
        <w:t>świadcza, że</w:t>
      </w:r>
      <w:r>
        <w:rPr>
          <w:rFonts w:eastAsia="TimesNewRomanPSMT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 xml:space="preserve">Oprogramowanie jest objęte wyłącznym prawem autorskim, a Wykonawca jest autoryzowanym partnerem producentów i posiada prawa do oferowania, sprzedaży, udzielania gwarancji, wdrażania i serwisowania systemów producentów: </w:t>
      </w:r>
      <w:r>
        <w:rPr>
          <w:rFonts w:eastAsia="Times New Roman" w:cs="Times New Roman" w:ascii="Times New Roman" w:hAnsi="Times New Roman"/>
          <w:b/>
          <w:color w:val="000000"/>
        </w:rPr>
        <w:t xml:space="preserve">Ul INFO-SYSTEM S.J., </w:t>
      </w:r>
      <w:r>
        <w:rPr>
          <w:rFonts w:eastAsia="TimesNewRomanPS-BoldMT" w:cs="Times New Roman" w:ascii="Times New Roman" w:hAnsi="Times New Roman"/>
          <w:b/>
        </w:rPr>
        <w:t>ARAM SOFTWARE Sp. z o.o</w:t>
      </w:r>
      <w:r>
        <w:rPr>
          <w:rFonts w:eastAsia="TimesNewRomanPS-BoldMT" w:cs="Times New Roman" w:ascii="Times New Roman" w:hAnsi="Times New Roman"/>
        </w:rPr>
        <w:t xml:space="preserve">  </w:t>
      </w:r>
      <w:r>
        <w:rPr>
          <w:rFonts w:eastAsia="Times New Roman" w:cs="Times New Roman" w:ascii="Times New Roman" w:hAnsi="Times New Roman"/>
          <w:b/>
          <w:color w:val="000000"/>
        </w:rPr>
        <w:t>i ZP SERWIS.</w:t>
      </w:r>
    </w:p>
    <w:p>
      <w:pPr>
        <w:pStyle w:val="Normal"/>
        <w:numPr>
          <w:ilvl w:val="0"/>
          <w:numId w:val="5"/>
        </w:numPr>
        <w:shd w:val="clear" w:color="auto" w:fill="FFFFFF"/>
        <w:tabs>
          <w:tab w:val="clear" w:pos="720"/>
          <w:tab w:val="left" w:pos="360" w:leader="none"/>
        </w:tabs>
        <w:spacing w:before="0" w:after="120"/>
        <w:ind w:left="357" w:hanging="357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</w:rPr>
        <w:t>Aktualizacje Oprogramowania oznaczają standardowe bieżące zmiany Oprogramowania wprowadzone przez producentów, wynikające ze zmian obowiązującego stanu prawnego, zmiany logarytmów naliczania, zmiany zasad prowadzenia rachunkowości lub wprowadzenia nowych funkcji i ulepszeń.</w:t>
      </w:r>
    </w:p>
    <w:p>
      <w:pPr>
        <w:pStyle w:val="Normal"/>
        <w:numPr>
          <w:ilvl w:val="0"/>
          <w:numId w:val="5"/>
        </w:numPr>
        <w:shd w:val="clear" w:color="auto" w:fill="FFFFFF"/>
        <w:tabs>
          <w:tab w:val="clear" w:pos="720"/>
          <w:tab w:val="left" w:pos="360" w:leader="none"/>
        </w:tabs>
        <w:spacing w:before="0" w:after="120"/>
        <w:ind w:left="357" w:hanging="357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</w:rPr>
        <w:t>Usługi wsparcia dotyczące Oprogramowania oznaczają usługi informatyczne w zakresie pomocy technicznej, przeprowadzania aktualizacji oraz konsultacji wynikających z eksploatacji.</w:t>
      </w:r>
    </w:p>
    <w:p>
      <w:pPr>
        <w:pStyle w:val="Normal"/>
        <w:shd w:val="clear" w:color="auto" w:fill="FFFFFF"/>
        <w:spacing w:beforeAutospacing="1" w:after="12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pacing w:val="-3"/>
        </w:rPr>
        <w:t>Praw i obowi</w:t>
      </w:r>
      <w:r>
        <w:rPr>
          <w:rFonts w:eastAsia="Times New Roman" w:cs="Times New Roman" w:ascii="Times New Roman" w:hAnsi="Times New Roman"/>
          <w:b/>
          <w:color w:val="000000"/>
          <w:spacing w:val="-3"/>
        </w:rPr>
        <w:t>ązki Wykonawcy</w:t>
      </w:r>
    </w:p>
    <w:p>
      <w:pPr>
        <w:pStyle w:val="Normal"/>
        <w:shd w:val="clear" w:color="auto" w:fill="FFFFFF"/>
        <w:spacing w:beforeAutospacing="1" w:after="12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color w:val="000000"/>
        </w:rPr>
        <w:t>§ 2</w:t>
      </w:r>
    </w:p>
    <w:p>
      <w:pPr>
        <w:pStyle w:val="ListParagraph"/>
        <w:numPr>
          <w:ilvl w:val="0"/>
          <w:numId w:val="14"/>
        </w:numPr>
        <w:shd w:val="clear" w:color="auto" w:fill="FFFFFF"/>
        <w:spacing w:beforeAutospacing="1" w:after="120"/>
        <w:ind w:left="360" w:hanging="35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zakresie aktualizacji Oprogramowania Wykonawca zobowiązuje się do</w:t>
      </w:r>
      <w:r>
        <w:rPr>
          <w:rFonts w:eastAsia="Times New Roman" w:cs="Times New Roman" w:ascii="Times New Roman" w:hAnsi="Times New Roman"/>
          <w:color w:val="000000"/>
          <w:spacing w:val="-19"/>
        </w:rPr>
        <w:t>:</w:t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clear" w:pos="720"/>
          <w:tab w:val="left" w:pos="1134" w:leader="none"/>
        </w:tabs>
        <w:spacing w:beforeAutospacing="1" w:after="120"/>
        <w:ind w:left="720" w:hanging="357"/>
        <w:contextualSpacing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pacing w:val="-1"/>
        </w:rPr>
        <w:t>udostępniania nowych wersji Oprogramowania: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93" w:leader="none"/>
        </w:tabs>
        <w:spacing w:before="0" w:after="120"/>
        <w:ind w:left="720" w:hanging="357"/>
        <w:contextualSpacing/>
        <w:jc w:val="both"/>
        <w:rPr>
          <w:rFonts w:ascii="Times New Roman" w:hAnsi="Times New Roman"/>
        </w:rPr>
      </w:pPr>
      <w:r>
        <w:rPr>
          <w:rFonts w:eastAsia="TimesNewRomanPSMT" w:cs="Times New Roman" w:ascii="Times New Roman" w:hAnsi="Times New Roman"/>
        </w:rPr>
        <w:t>do instalowania nowych wersji oprogramowania, w tym:</w:t>
      </w:r>
    </w:p>
    <w:p>
      <w:pPr>
        <w:pStyle w:val="Normal"/>
        <w:numPr>
          <w:ilvl w:val="0"/>
          <w:numId w:val="15"/>
        </w:numPr>
        <w:tabs>
          <w:tab w:val="clear" w:pos="720"/>
          <w:tab w:val="left" w:pos="1418" w:leader="none"/>
          <w:tab w:val="left" w:pos="1701" w:leader="none"/>
        </w:tabs>
        <w:spacing w:before="0" w:after="120"/>
        <w:ind w:left="1068" w:hanging="357"/>
        <w:jc w:val="both"/>
        <w:rPr>
          <w:rFonts w:ascii="Times New Roman" w:hAnsi="Times New Roman"/>
        </w:rPr>
      </w:pPr>
      <w:r>
        <w:rPr>
          <w:rFonts w:eastAsia="TimesNewRomanPSMT" w:cs="Times New Roman" w:ascii="Times New Roman" w:hAnsi="Times New Roman"/>
        </w:rPr>
        <w:t xml:space="preserve">wykonywania kopii zapasowej Oprogramowania na sprzęcie </w:t>
      </w:r>
      <w:r>
        <w:rPr>
          <w:rFonts w:eastAsia="TimesNewRomanPSMT" w:cs="Times New Roman" w:ascii="Times New Roman" w:hAnsi="Times New Roman"/>
          <w:b/>
          <w:bCs/>
        </w:rPr>
        <w:t>Zamawiającego</w:t>
      </w:r>
      <w:r>
        <w:rPr>
          <w:rFonts w:eastAsia="TimesNewRomanPSMT" w:cs="Times New Roman" w:ascii="Times New Roman" w:hAnsi="Times New Roman"/>
        </w:rPr>
        <w:t>,</w:t>
      </w:r>
    </w:p>
    <w:p>
      <w:pPr>
        <w:pStyle w:val="Normal"/>
        <w:numPr>
          <w:ilvl w:val="0"/>
          <w:numId w:val="15"/>
        </w:numPr>
        <w:tabs>
          <w:tab w:val="clear" w:pos="720"/>
          <w:tab w:val="left" w:pos="1418" w:leader="none"/>
          <w:tab w:val="left" w:pos="1701" w:leader="none"/>
        </w:tabs>
        <w:spacing w:before="0" w:after="120"/>
        <w:ind w:left="1068" w:hanging="357"/>
        <w:jc w:val="both"/>
        <w:rPr>
          <w:rFonts w:ascii="Times New Roman" w:hAnsi="Times New Roman"/>
        </w:rPr>
      </w:pPr>
      <w:r>
        <w:rPr>
          <w:rFonts w:eastAsia="TimesNewRomanPSMT" w:cs="Times New Roman" w:ascii="Times New Roman" w:hAnsi="Times New Roman"/>
        </w:rPr>
        <w:t>aktualizacji oprogramowania do nowej wersji,</w:t>
      </w:r>
    </w:p>
    <w:p>
      <w:pPr>
        <w:pStyle w:val="Normal"/>
        <w:numPr>
          <w:ilvl w:val="0"/>
          <w:numId w:val="15"/>
        </w:numPr>
        <w:tabs>
          <w:tab w:val="clear" w:pos="720"/>
          <w:tab w:val="left" w:pos="1418" w:leader="none"/>
          <w:tab w:val="left" w:pos="1701" w:leader="none"/>
        </w:tabs>
        <w:spacing w:before="0" w:after="120"/>
        <w:ind w:left="1068" w:hanging="357"/>
        <w:jc w:val="both"/>
        <w:rPr>
          <w:rFonts w:ascii="Times New Roman" w:hAnsi="Times New Roman"/>
        </w:rPr>
      </w:pPr>
      <w:r>
        <w:rPr>
          <w:rFonts w:eastAsia="TimesNewRomanPSMT" w:cs="Times New Roman" w:ascii="Times New Roman" w:hAnsi="Times New Roman"/>
        </w:rPr>
        <w:t>wykonania testów i sprawdzeniu poprawności działania oprogramowania po aktualizacji,</w:t>
      </w:r>
    </w:p>
    <w:p>
      <w:pPr>
        <w:pStyle w:val="Normal"/>
        <w:numPr>
          <w:ilvl w:val="0"/>
          <w:numId w:val="15"/>
        </w:numPr>
        <w:tabs>
          <w:tab w:val="clear" w:pos="720"/>
          <w:tab w:val="left" w:pos="1418" w:leader="none"/>
          <w:tab w:val="left" w:pos="1701" w:leader="none"/>
        </w:tabs>
        <w:spacing w:before="0" w:after="120"/>
        <w:ind w:left="1068" w:hanging="357"/>
        <w:jc w:val="both"/>
        <w:rPr>
          <w:rFonts w:ascii="Times New Roman" w:hAnsi="Times New Roman"/>
        </w:rPr>
      </w:pPr>
      <w:r>
        <w:rPr>
          <w:rFonts w:eastAsia="TimesNewRomanPSMT" w:cs="Times New Roman" w:ascii="Times New Roman" w:hAnsi="Times New Roman"/>
        </w:rPr>
        <w:t>konfiguracji nowych wersji pod kątem potrzeb Zamawiającego w zakresie możliwości funkcjonalnych Oprogramowania,</w:t>
      </w:r>
    </w:p>
    <w:p>
      <w:pPr>
        <w:pStyle w:val="Normal"/>
        <w:numPr>
          <w:ilvl w:val="0"/>
          <w:numId w:val="15"/>
        </w:numPr>
        <w:tabs>
          <w:tab w:val="clear" w:pos="720"/>
          <w:tab w:val="left" w:pos="1418" w:leader="none"/>
          <w:tab w:val="left" w:pos="1701" w:leader="none"/>
        </w:tabs>
        <w:spacing w:before="0" w:after="120"/>
        <w:ind w:left="1068" w:hanging="357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pacing w:val="-3"/>
        </w:rPr>
        <w:t>przedstawiania nowych funkcjonalności systemu użytkownika, instruktażu;</w:t>
      </w:r>
    </w:p>
    <w:p>
      <w:pPr>
        <w:pStyle w:val="Normal"/>
        <w:numPr>
          <w:ilvl w:val="0"/>
          <w:numId w:val="10"/>
        </w:numPr>
        <w:shd w:val="clear" w:color="auto" w:fill="FFFFFF"/>
        <w:tabs>
          <w:tab w:val="clear" w:pos="720"/>
          <w:tab w:val="left" w:pos="360" w:leader="none"/>
        </w:tabs>
        <w:spacing w:before="0" w:after="120"/>
        <w:ind w:left="360" w:hanging="35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pacing w:val="-3"/>
        </w:rPr>
        <w:t xml:space="preserve">w zakresie usługi wsparcia </w:t>
      </w:r>
      <w:r>
        <w:rPr>
          <w:rFonts w:cs="Times New Roman" w:ascii="Times New Roman" w:hAnsi="Times New Roman"/>
          <w:b/>
          <w:bCs/>
          <w:color w:val="000000"/>
          <w:spacing w:val="-3"/>
        </w:rPr>
        <w:t>Wykonawca</w:t>
      </w:r>
      <w:r>
        <w:rPr>
          <w:rFonts w:cs="Times New Roman" w:ascii="Times New Roman" w:hAnsi="Times New Roman"/>
          <w:b w:val="false"/>
          <w:bCs w:val="false"/>
          <w:color w:val="000000"/>
          <w:spacing w:val="-3"/>
        </w:rPr>
        <w:t xml:space="preserve"> zobowiązuje się do</w:t>
      </w:r>
      <w:r>
        <w:rPr>
          <w:rFonts w:cs="Times New Roman" w:ascii="Times New Roman" w:hAnsi="Times New Roman"/>
          <w:color w:val="000000"/>
          <w:spacing w:val="-3"/>
        </w:rPr>
        <w:t>:</w:t>
      </w:r>
    </w:p>
    <w:p>
      <w:pPr>
        <w:pStyle w:val="ListParagraph"/>
        <w:numPr>
          <w:ilvl w:val="0"/>
          <w:numId w:val="16"/>
        </w:numPr>
        <w:spacing w:before="0" w:after="120"/>
        <w:ind w:left="1068" w:hanging="357"/>
        <w:contextualSpacing/>
        <w:jc w:val="both"/>
        <w:rPr>
          <w:rFonts w:ascii="Times New Roman" w:hAnsi="Times New Roman"/>
        </w:rPr>
      </w:pPr>
      <w:r>
        <w:rPr>
          <w:rFonts w:eastAsia="TimesNewRomanPSMT" w:cs="Times New Roman" w:ascii="Times New Roman" w:hAnsi="Times New Roman"/>
        </w:rPr>
        <w:t>przekazywania uzyskanych od producenta oprogramowania informacji o nowościach w oprogramowaniu oraz kierunkach jego rozwoju,</w:t>
      </w:r>
    </w:p>
    <w:p>
      <w:pPr>
        <w:pStyle w:val="ListParagraph"/>
        <w:numPr>
          <w:ilvl w:val="0"/>
          <w:numId w:val="16"/>
        </w:numPr>
        <w:spacing w:before="0" w:after="120"/>
        <w:ind w:left="1068" w:hanging="357"/>
        <w:contextualSpacing/>
        <w:jc w:val="both"/>
        <w:rPr>
          <w:rFonts w:ascii="Times New Roman" w:hAnsi="Times New Roman"/>
        </w:rPr>
      </w:pPr>
      <w:r>
        <w:rPr>
          <w:rFonts w:eastAsia="TimesNewRomanPSMT" w:cs="Times New Roman" w:ascii="Times New Roman" w:hAnsi="Times New Roman"/>
        </w:rPr>
        <w:t>doradztwa w doborze i instalacji oprogramowania,</w:t>
      </w:r>
    </w:p>
    <w:p>
      <w:pPr>
        <w:pStyle w:val="ListParagraph"/>
        <w:numPr>
          <w:ilvl w:val="0"/>
          <w:numId w:val="16"/>
        </w:numPr>
        <w:spacing w:before="0" w:after="120"/>
        <w:ind w:left="1068" w:hanging="357"/>
        <w:contextualSpacing/>
        <w:jc w:val="both"/>
        <w:rPr>
          <w:rFonts w:ascii="Times New Roman" w:hAnsi="Times New Roman"/>
        </w:rPr>
      </w:pPr>
      <w:r>
        <w:rPr>
          <w:rFonts w:eastAsia="TimesNewRomanPSMT" w:cs="Times New Roman" w:ascii="Times New Roman" w:hAnsi="Times New Roman"/>
        </w:rPr>
        <w:t>doradztwa technicznego w zakresie zapewnienia bezpieczeństwa Oprogramowania,</w:t>
      </w:r>
    </w:p>
    <w:p>
      <w:pPr>
        <w:pStyle w:val="ListParagraph"/>
        <w:numPr>
          <w:ilvl w:val="0"/>
          <w:numId w:val="16"/>
        </w:numPr>
        <w:spacing w:before="0" w:after="120"/>
        <w:ind w:left="1068" w:hanging="357"/>
        <w:contextualSpacing/>
        <w:jc w:val="both"/>
        <w:rPr>
          <w:rFonts w:ascii="Times New Roman" w:hAnsi="Times New Roman"/>
        </w:rPr>
      </w:pPr>
      <w:r>
        <w:rPr>
          <w:rFonts w:eastAsia="TimesNewRomanPSMT" w:cs="Times New Roman" w:ascii="Times New Roman" w:hAnsi="Times New Roman"/>
        </w:rPr>
        <w:t>doradztwa w zakresie integracji systemów teleinformatycznych,</w:t>
      </w:r>
    </w:p>
    <w:p>
      <w:pPr>
        <w:pStyle w:val="ListParagraph"/>
        <w:numPr>
          <w:ilvl w:val="0"/>
          <w:numId w:val="16"/>
        </w:numPr>
        <w:spacing w:before="0" w:after="120"/>
        <w:ind w:left="1068" w:hanging="357"/>
        <w:contextualSpacing/>
        <w:jc w:val="both"/>
        <w:rPr>
          <w:rFonts w:ascii="Times New Roman" w:hAnsi="Times New Roman"/>
        </w:rPr>
      </w:pPr>
      <w:r>
        <w:rPr>
          <w:rFonts w:eastAsia="TimesNewRomanPSMT" w:cs="Times New Roman" w:ascii="Times New Roman" w:hAnsi="Times New Roman"/>
        </w:rPr>
        <w:t>udzielenia użytkownikom Oprogramowania zdalnych konsultacji dotyczących korzystania z Oprogramowania w czasie gotowości serwisowej tj. w godzinach 8.00-15.30 od poniedziałku do piątku z wyłączeniem dni ustawowo wolnych od pracy,</w:t>
      </w:r>
    </w:p>
    <w:p>
      <w:pPr>
        <w:pStyle w:val="ListParagraph"/>
        <w:numPr>
          <w:ilvl w:val="0"/>
          <w:numId w:val="16"/>
        </w:numPr>
        <w:spacing w:before="0" w:after="120"/>
        <w:ind w:left="1068" w:hanging="357"/>
        <w:contextualSpacing/>
        <w:jc w:val="both"/>
        <w:rPr>
          <w:rFonts w:ascii="Times New Roman" w:hAnsi="Times New Roman"/>
        </w:rPr>
      </w:pPr>
      <w:r>
        <w:rPr>
          <w:rFonts w:eastAsia="TimesNewRomanPSMT" w:cs="Times New Roman" w:ascii="Times New Roman" w:hAnsi="Times New Roman"/>
        </w:rPr>
        <w:t xml:space="preserve">udzielania konsultacji zdalnych dotyczących § 1 ust. 3 w uzgodnionych wspólnie terminach w wymiarze, co najmniej 2 dni w kwartale, w czasie gotowości serwisowej; </w:t>
      </w:r>
    </w:p>
    <w:p>
      <w:pPr>
        <w:pStyle w:val="Normal"/>
        <w:numPr>
          <w:ilvl w:val="0"/>
          <w:numId w:val="10"/>
        </w:numPr>
        <w:tabs>
          <w:tab w:val="clear" w:pos="720"/>
          <w:tab w:val="left" w:pos="360" w:leader="none"/>
        </w:tabs>
        <w:spacing w:before="0" w:after="120"/>
        <w:ind w:left="360" w:hanging="357"/>
        <w:jc w:val="both"/>
        <w:rPr>
          <w:rFonts w:ascii="Times New Roman" w:hAnsi="Times New Roman"/>
        </w:rPr>
      </w:pPr>
      <w:r>
        <w:rPr>
          <w:rFonts w:eastAsia="TimesNewRomanPSMT" w:cs="Times New Roman" w:ascii="Times New Roman" w:hAnsi="Times New Roman"/>
        </w:rPr>
        <w:t>w zakresie podejmowania interwencji serwisowych:</w:t>
      </w:r>
    </w:p>
    <w:p>
      <w:pPr>
        <w:pStyle w:val="ListParagraph"/>
        <w:numPr>
          <w:ilvl w:val="0"/>
          <w:numId w:val="17"/>
        </w:numPr>
        <w:tabs>
          <w:tab w:val="left" w:pos="720" w:leader="none"/>
          <w:tab w:val="left" w:pos="1418" w:leader="none"/>
        </w:tabs>
        <w:spacing w:before="0" w:after="120"/>
        <w:ind w:left="1080" w:hanging="357"/>
        <w:contextualSpacing/>
        <w:jc w:val="both"/>
        <w:rPr>
          <w:rFonts w:ascii="Times New Roman" w:hAnsi="Times New Roman"/>
        </w:rPr>
      </w:pPr>
      <w:r>
        <w:rPr>
          <w:rFonts w:eastAsia="TimesNewRomanPSMT" w:cs="Times New Roman" w:ascii="Times New Roman" w:hAnsi="Times New Roman"/>
        </w:rPr>
        <w:t>do diagnozowania i usuwania problemów z dostępnością systemów,</w:t>
      </w:r>
    </w:p>
    <w:p>
      <w:pPr>
        <w:pStyle w:val="ListParagraph"/>
        <w:numPr>
          <w:ilvl w:val="0"/>
          <w:numId w:val="17"/>
        </w:numPr>
        <w:tabs>
          <w:tab w:val="left" w:pos="720" w:leader="none"/>
          <w:tab w:val="left" w:pos="1418" w:leader="none"/>
        </w:tabs>
        <w:spacing w:before="0" w:after="120"/>
        <w:ind w:left="1080" w:hanging="357"/>
        <w:contextualSpacing/>
        <w:jc w:val="both"/>
        <w:rPr>
          <w:rFonts w:ascii="Times New Roman" w:hAnsi="Times New Roman"/>
        </w:rPr>
      </w:pPr>
      <w:r>
        <w:rPr>
          <w:rFonts w:eastAsia="TimesNewRomanPSMT" w:cs="Times New Roman" w:ascii="Times New Roman" w:hAnsi="Times New Roman"/>
        </w:rPr>
        <w:t>do diagnozowania i usuwania problemów  z dostępnością funkcji i raportów,</w:t>
      </w:r>
    </w:p>
    <w:p>
      <w:pPr>
        <w:pStyle w:val="ListParagraph"/>
        <w:numPr>
          <w:ilvl w:val="0"/>
          <w:numId w:val="17"/>
        </w:numPr>
        <w:tabs>
          <w:tab w:val="left" w:pos="720" w:leader="none"/>
          <w:tab w:val="left" w:pos="1418" w:leader="none"/>
        </w:tabs>
        <w:spacing w:before="0" w:after="120"/>
        <w:ind w:left="1080" w:hanging="357"/>
        <w:contextualSpacing/>
        <w:jc w:val="both"/>
        <w:rPr>
          <w:rFonts w:ascii="Times New Roman" w:hAnsi="Times New Roman"/>
        </w:rPr>
      </w:pPr>
      <w:r>
        <w:rPr>
          <w:rFonts w:eastAsia="TimesNewRomanPSMT" w:cs="Times New Roman" w:ascii="Times New Roman" w:hAnsi="Times New Roman"/>
        </w:rPr>
        <w:t>do usuwania problemów związanych z poprawnością funkcji i raportów,</w:t>
      </w:r>
    </w:p>
    <w:p>
      <w:pPr>
        <w:pStyle w:val="ListParagraph"/>
        <w:numPr>
          <w:ilvl w:val="0"/>
          <w:numId w:val="17"/>
        </w:numPr>
        <w:tabs>
          <w:tab w:val="left" w:pos="720" w:leader="none"/>
          <w:tab w:val="left" w:pos="1418" w:leader="none"/>
        </w:tabs>
        <w:spacing w:before="0" w:after="120"/>
        <w:ind w:left="1080" w:hanging="357"/>
        <w:contextualSpacing/>
        <w:jc w:val="both"/>
        <w:rPr>
          <w:rFonts w:ascii="Times New Roman" w:hAnsi="Times New Roman"/>
        </w:rPr>
      </w:pPr>
      <w:r>
        <w:rPr>
          <w:rFonts w:eastAsia="TimesNewRomanPSMT" w:cs="Times New Roman" w:ascii="Times New Roman" w:hAnsi="Times New Roman"/>
        </w:rPr>
        <w:t xml:space="preserve">do świadczenia zdalnego serwisu za pomocą zdalnego dostępu do systemu, </w:t>
      </w:r>
    </w:p>
    <w:p>
      <w:pPr>
        <w:pStyle w:val="ListParagraph"/>
        <w:numPr>
          <w:ilvl w:val="0"/>
          <w:numId w:val="17"/>
        </w:numPr>
        <w:tabs>
          <w:tab w:val="left" w:pos="720" w:leader="none"/>
          <w:tab w:val="left" w:pos="1418" w:leader="none"/>
        </w:tabs>
        <w:spacing w:before="0" w:after="120"/>
        <w:ind w:left="1080" w:hanging="357"/>
        <w:contextualSpacing/>
        <w:jc w:val="both"/>
        <w:rPr>
          <w:rFonts w:ascii="Times New Roman" w:hAnsi="Times New Roman"/>
        </w:rPr>
      </w:pPr>
      <w:r>
        <w:rPr>
          <w:rFonts w:eastAsia="TimesNewRomanPSMT" w:cs="Times New Roman" w:ascii="Times New Roman" w:hAnsi="Times New Roman"/>
        </w:rPr>
        <w:t>do podjęcia działań zmierzających do usunięcia przyczyn awarii systemu leżących po stronie oprogramowania w  czasie gotowości serwisowej. Podjęcie działań winno nastąpić niezwłocznie, nie później jednak niż w ciągu 1 dnia roboczego od zgłoszenia awarii.</w:t>
      </w:r>
    </w:p>
    <w:p>
      <w:pPr>
        <w:pStyle w:val="Normal"/>
        <w:numPr>
          <w:ilvl w:val="0"/>
          <w:numId w:val="6"/>
        </w:numPr>
        <w:tabs>
          <w:tab w:val="clear" w:pos="720"/>
          <w:tab w:val="left" w:pos="360" w:leader="none"/>
        </w:tabs>
        <w:spacing w:before="0" w:after="120"/>
        <w:ind w:left="360" w:hanging="360"/>
        <w:jc w:val="both"/>
        <w:rPr>
          <w:rFonts w:ascii="Times New Roman" w:hAnsi="Times New Roman"/>
        </w:rPr>
      </w:pPr>
      <w:r>
        <w:rPr>
          <w:rFonts w:eastAsia="TimesNewRomanPSMT" w:cs="Times New Roman" w:ascii="Times New Roman" w:hAnsi="Times New Roman"/>
        </w:rPr>
        <w:t>Przez gotowość serwisową należy rozumieć gotowość świadczenia usługi w godz. 8.00-15.30 od  poniedziałku do piątku, z wyłączeniem dni ustawowo wolnych od pracy.</w:t>
      </w:r>
    </w:p>
    <w:p>
      <w:pPr>
        <w:pStyle w:val="Normal"/>
        <w:numPr>
          <w:ilvl w:val="0"/>
          <w:numId w:val="6"/>
        </w:numPr>
        <w:tabs>
          <w:tab w:val="clear" w:pos="720"/>
          <w:tab w:val="left" w:pos="360" w:leader="none"/>
        </w:tabs>
        <w:spacing w:before="0" w:after="120"/>
        <w:ind w:left="360" w:hanging="360"/>
        <w:jc w:val="both"/>
        <w:rPr>
          <w:rFonts w:ascii="Times New Roman" w:hAnsi="Times New Roman"/>
        </w:rPr>
      </w:pPr>
      <w:r>
        <w:rPr>
          <w:rFonts w:eastAsia="TimesNewRomanPSMT" w:cs="Times New Roman" w:ascii="Times New Roman" w:hAnsi="Times New Roman"/>
        </w:rPr>
        <w:t>Nie wykorzystany limit konsultacji w danym kwartale, o których mowa w ust. 1 pkt 2 lit. f przechodzi na okres następny.</w:t>
      </w:r>
    </w:p>
    <w:p>
      <w:pPr>
        <w:pStyle w:val="Normal"/>
        <w:numPr>
          <w:ilvl w:val="0"/>
          <w:numId w:val="6"/>
        </w:numPr>
        <w:tabs>
          <w:tab w:val="clear" w:pos="720"/>
          <w:tab w:val="left" w:pos="360" w:leader="none"/>
        </w:tabs>
        <w:spacing w:before="0" w:after="120"/>
        <w:ind w:left="360" w:hanging="360"/>
        <w:jc w:val="both"/>
        <w:rPr>
          <w:rFonts w:ascii="Times New Roman" w:hAnsi="Times New Roman"/>
        </w:rPr>
      </w:pPr>
      <w:r>
        <w:rPr>
          <w:rFonts w:eastAsia="TimesNewRomanPSMT" w:cs="Times New Roman" w:ascii="Times New Roman" w:hAnsi="Times New Roman"/>
        </w:rPr>
        <w:t xml:space="preserve">Wykonawca zobowiązany jest także do nieodpłatnego świadczenia usług serwisowych nad dodatkowymi systemami autorstwa firmy </w:t>
      </w:r>
      <w:r>
        <w:rPr>
          <w:rFonts w:eastAsia="TimesNewRomanPS-BoldMT" w:cs="Times New Roman" w:ascii="Times New Roman" w:hAnsi="Times New Roman"/>
        </w:rPr>
        <w:t>UI INFO-SYSTEM S.J., ARAM SOFTWARE Sp. z o.o  i ZP SERWIS</w:t>
      </w:r>
      <w:r>
        <w:rPr>
          <w:rFonts w:eastAsia="TimesNewRomanPSMT" w:cs="Times New Roman" w:ascii="Times New Roman" w:hAnsi="Times New Roman"/>
        </w:rPr>
        <w:t xml:space="preserve"> wprowadzonymi do użytku przez Zamawiającego w okresie obowiązywania umowy.</w:t>
      </w:r>
    </w:p>
    <w:p>
      <w:pPr>
        <w:pStyle w:val="Normal"/>
        <w:shd w:val="clear" w:color="auto" w:fill="FFFFFF"/>
        <w:spacing w:beforeAutospacing="1" w:after="12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pacing w:val="-3"/>
        </w:rPr>
        <w:t>Prawa i obowi</w:t>
      </w:r>
      <w:r>
        <w:rPr>
          <w:rFonts w:eastAsia="Times New Roman" w:cs="Times New Roman" w:ascii="Times New Roman" w:hAnsi="Times New Roman"/>
          <w:b/>
          <w:color w:val="000000"/>
          <w:spacing w:val="-3"/>
        </w:rPr>
        <w:t>ązki Zamawiającego</w:t>
      </w:r>
    </w:p>
    <w:p>
      <w:pPr>
        <w:pStyle w:val="Normal"/>
        <w:shd w:val="clear" w:color="auto" w:fill="FFFFFF"/>
        <w:spacing w:beforeAutospacing="1" w:after="12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color w:val="000000"/>
        </w:rPr>
        <w:t>§ 3</w:t>
      </w:r>
    </w:p>
    <w:p>
      <w:pPr>
        <w:pStyle w:val="Normal"/>
        <w:numPr>
          <w:ilvl w:val="0"/>
          <w:numId w:val="7"/>
        </w:numPr>
        <w:shd w:val="clear" w:color="auto" w:fill="FFFFFF"/>
        <w:tabs>
          <w:tab w:val="clear" w:pos="720"/>
          <w:tab w:val="left" w:pos="360" w:leader="none"/>
        </w:tabs>
        <w:spacing w:beforeAutospacing="1" w:after="120"/>
        <w:ind w:left="360" w:hanging="36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pacing w:val="-2"/>
        </w:rPr>
        <w:t>Zamawiaj</w:t>
      </w:r>
      <w:r>
        <w:rPr>
          <w:rFonts w:eastAsia="Times New Roman" w:cs="Times New Roman" w:ascii="Times New Roman" w:hAnsi="Times New Roman"/>
          <w:color w:val="000000"/>
          <w:spacing w:val="-2"/>
        </w:rPr>
        <w:t xml:space="preserve">ący wraz z podpisaniem niniejszej umowy uzyskuje prawo korzystania z internetowego </w:t>
      </w:r>
      <w:r>
        <w:rPr>
          <w:rFonts w:eastAsia="Times New Roman" w:cs="Times New Roman" w:ascii="Times New Roman" w:hAnsi="Times New Roman"/>
          <w:color w:val="000000"/>
        </w:rPr>
        <w:t>portalu serwisowego prowadzonego przez Wykonawcę.</w:t>
      </w:r>
    </w:p>
    <w:p>
      <w:pPr>
        <w:pStyle w:val="Normal"/>
        <w:numPr>
          <w:ilvl w:val="0"/>
          <w:numId w:val="7"/>
        </w:numPr>
        <w:shd w:val="clear" w:color="auto" w:fill="FFFFFF"/>
        <w:tabs>
          <w:tab w:val="clear" w:pos="720"/>
          <w:tab w:val="left" w:pos="360" w:leader="none"/>
        </w:tabs>
        <w:spacing w:before="0" w:after="120"/>
        <w:ind w:left="360" w:hanging="36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pacing w:val="-3"/>
        </w:rPr>
        <w:t>Zamawiaj</w:t>
      </w:r>
      <w:r>
        <w:rPr>
          <w:rFonts w:eastAsia="Times New Roman" w:cs="Times New Roman" w:ascii="Times New Roman" w:hAnsi="Times New Roman"/>
          <w:color w:val="000000"/>
          <w:spacing w:val="-3"/>
        </w:rPr>
        <w:t>ący zapewni Wykonawcy zdalny dostęp do systemów objętych niniejszą umową, w celu umożliwienia prowadzenia zdalnego serwisu.</w:t>
      </w:r>
    </w:p>
    <w:p>
      <w:pPr>
        <w:pStyle w:val="Normal"/>
        <w:numPr>
          <w:ilvl w:val="0"/>
          <w:numId w:val="7"/>
        </w:numPr>
        <w:shd w:val="clear" w:color="auto" w:fill="FFFFFF"/>
        <w:tabs>
          <w:tab w:val="clear" w:pos="720"/>
          <w:tab w:val="left" w:pos="360" w:leader="none"/>
        </w:tabs>
        <w:spacing w:before="0" w:after="120"/>
        <w:ind w:left="360" w:hanging="36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pacing w:val="-1"/>
        </w:rPr>
        <w:t>Do obowi</w:t>
      </w:r>
      <w:r>
        <w:rPr>
          <w:rFonts w:eastAsia="Times New Roman" w:cs="Times New Roman" w:ascii="Times New Roman" w:hAnsi="Times New Roman"/>
          <w:color w:val="000000"/>
          <w:spacing w:val="-1"/>
        </w:rPr>
        <w:t xml:space="preserve">ązków Zamawiającego należy wykonywanie kopii bezpieczeństwa danych oraz kopii </w:t>
      </w:r>
      <w:r>
        <w:rPr>
          <w:rFonts w:eastAsia="Times New Roman" w:cs="Times New Roman" w:ascii="Times New Roman" w:hAnsi="Times New Roman"/>
          <w:color w:val="000000"/>
          <w:spacing w:val="-2"/>
        </w:rPr>
        <w:t xml:space="preserve">systemów objętych opieką serwisową zgodnie z instrukcjami otrzymanymi od Wykonawcy, a także </w:t>
      </w:r>
      <w:r>
        <w:rPr>
          <w:rFonts w:eastAsia="Times New Roman" w:cs="Times New Roman" w:ascii="Times New Roman" w:hAnsi="Times New Roman"/>
          <w:color w:val="000000"/>
          <w:spacing w:val="-3"/>
        </w:rPr>
        <w:t>przechowywanie tych kopii w warunkach zabezpieczających je przed utratą lub zniszczeniem.</w:t>
      </w:r>
    </w:p>
    <w:p>
      <w:pPr>
        <w:pStyle w:val="Normal"/>
        <w:numPr>
          <w:ilvl w:val="0"/>
          <w:numId w:val="7"/>
        </w:numPr>
        <w:shd w:val="clear" w:color="auto" w:fill="FFFFFF"/>
        <w:tabs>
          <w:tab w:val="clear" w:pos="720"/>
          <w:tab w:val="left" w:pos="360" w:leader="none"/>
        </w:tabs>
        <w:spacing w:before="0" w:after="120"/>
        <w:ind w:left="360" w:hanging="36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pacing w:val="-2"/>
        </w:rPr>
        <w:t>Zamawiaj</w:t>
      </w:r>
      <w:r>
        <w:rPr>
          <w:rFonts w:eastAsia="Times New Roman" w:cs="Times New Roman" w:ascii="Times New Roman" w:hAnsi="Times New Roman"/>
          <w:color w:val="000000"/>
          <w:spacing w:val="-2"/>
        </w:rPr>
        <w:t xml:space="preserve">ący zapewni pracownikom Wykonawcy dostęp do pomieszczeń i sprzętu komputerowego, </w:t>
      </w:r>
      <w:r>
        <w:rPr>
          <w:rFonts w:eastAsia="Times New Roman" w:cs="Times New Roman" w:ascii="Times New Roman" w:hAnsi="Times New Roman"/>
          <w:color w:val="000000"/>
          <w:spacing w:val="-3"/>
        </w:rPr>
        <w:t>a także do sieci Internet - na czas wykonywania prac w ramach niniejszej umowy.</w:t>
      </w:r>
    </w:p>
    <w:p>
      <w:pPr>
        <w:pStyle w:val="Normal"/>
        <w:numPr>
          <w:ilvl w:val="0"/>
          <w:numId w:val="7"/>
        </w:numPr>
        <w:shd w:val="clear" w:color="auto" w:fill="FFFFFF"/>
        <w:tabs>
          <w:tab w:val="clear" w:pos="720"/>
          <w:tab w:val="left" w:pos="360" w:leader="none"/>
        </w:tabs>
        <w:spacing w:before="0" w:after="120"/>
        <w:ind w:left="360" w:hanging="36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pacing w:val="-3"/>
        </w:rPr>
        <w:t>Zamawiaj</w:t>
      </w:r>
      <w:r>
        <w:rPr>
          <w:rFonts w:eastAsia="Times New Roman" w:cs="Times New Roman" w:ascii="Times New Roman" w:hAnsi="Times New Roman"/>
          <w:color w:val="000000"/>
          <w:spacing w:val="-3"/>
        </w:rPr>
        <w:t>ący wyraża zgodę na otrzymywanie od Wykonawcy na wskazane konto e-mail informacji handlowych o produktach, usługach i przedsięwzięciach dotyczących Wykonawcy.</w:t>
      </w:r>
    </w:p>
    <w:p>
      <w:pPr>
        <w:pStyle w:val="Normal"/>
        <w:numPr>
          <w:ilvl w:val="0"/>
          <w:numId w:val="7"/>
        </w:numPr>
        <w:shd w:val="clear" w:color="auto" w:fill="FFFFFF"/>
        <w:tabs>
          <w:tab w:val="clear" w:pos="720"/>
          <w:tab w:val="left" w:pos="360" w:leader="none"/>
        </w:tabs>
        <w:spacing w:before="0" w:after="120"/>
        <w:ind w:left="360" w:hanging="36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color w:val="000000"/>
          <w:spacing w:val="-5"/>
        </w:rPr>
        <w:t xml:space="preserve">Zamawiający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5"/>
        </w:rPr>
        <w:t xml:space="preserve">zobowiązuje się umożliwić </w:t>
      </w:r>
      <w:r>
        <w:rPr>
          <w:rFonts w:eastAsia="Times New Roman" w:cs="Times New Roman" w:ascii="Times New Roman" w:hAnsi="Times New Roman"/>
          <w:b/>
          <w:bCs/>
          <w:color w:val="000000"/>
          <w:spacing w:val="-5"/>
        </w:rPr>
        <w:t>wykonawcy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5"/>
        </w:rPr>
        <w:t xml:space="preserve"> świadczenie usług związanych z niniejszą umową, a w szczególności:</w:t>
      </w:r>
    </w:p>
    <w:p>
      <w:pPr>
        <w:pStyle w:val="Normal"/>
        <w:numPr>
          <w:ilvl w:val="0"/>
          <w:numId w:val="19"/>
        </w:numPr>
        <w:shd w:val="clear" w:color="auto" w:fill="FFFFFF"/>
        <w:tabs>
          <w:tab w:val="clear" w:pos="720"/>
          <w:tab w:val="left" w:pos="360" w:leader="none"/>
        </w:tabs>
        <w:spacing w:before="0" w:after="12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5"/>
        </w:rPr>
        <w:t>zapewnić odpowiedni dostęp do serwisowanego stanowiska komputerowego</w:t>
      </w:r>
    </w:p>
    <w:p>
      <w:pPr>
        <w:pStyle w:val="Normal"/>
        <w:numPr>
          <w:ilvl w:val="0"/>
          <w:numId w:val="19"/>
        </w:numPr>
        <w:shd w:val="clear" w:color="auto" w:fill="FFFFFF"/>
        <w:tabs>
          <w:tab w:val="clear" w:pos="720"/>
          <w:tab w:val="left" w:pos="360" w:leader="none"/>
        </w:tabs>
        <w:spacing w:before="0" w:after="12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5"/>
        </w:rPr>
        <w:t>zapewnić pracownikom wykonawcy warunki do wykonania usług</w:t>
      </w:r>
    </w:p>
    <w:p>
      <w:pPr>
        <w:pStyle w:val="Normal"/>
        <w:numPr>
          <w:ilvl w:val="0"/>
          <w:numId w:val="19"/>
        </w:numPr>
        <w:shd w:val="clear" w:color="auto" w:fill="FFFFFF"/>
        <w:tabs>
          <w:tab w:val="clear" w:pos="720"/>
          <w:tab w:val="left" w:pos="360" w:leader="none"/>
        </w:tabs>
        <w:spacing w:before="0" w:after="12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5"/>
        </w:rPr>
        <w:t>w przypadku gdy jest to konieczne – udostępnić najbardziej aktualną kopię zapasową Oprogramowania, posiadaną przez Zamawiającego</w:t>
      </w:r>
    </w:p>
    <w:p>
      <w:pPr>
        <w:pStyle w:val="Normal"/>
        <w:shd w:val="clear" w:color="auto" w:fill="FFFFFF"/>
        <w:spacing w:beforeAutospacing="1" w:after="12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spacing w:val="-5"/>
        </w:rPr>
        <w:t>Zachowanie poufności</w:t>
      </w:r>
      <w:r>
        <w:rPr>
          <w:rFonts w:cs="Times New Roman" w:ascii="Times New Roman" w:hAnsi="Times New Roman"/>
          <w:b/>
          <w:spacing w:val="-5"/>
        </w:rPr>
        <w:t xml:space="preserve"> </w:t>
      </w:r>
    </w:p>
    <w:p>
      <w:pPr>
        <w:pStyle w:val="Normal"/>
        <w:shd w:val="clear" w:color="auto" w:fill="FFFFFF"/>
        <w:spacing w:beforeAutospacing="1" w:after="12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</w:rPr>
        <w:t>§ 4</w:t>
      </w:r>
    </w:p>
    <w:p>
      <w:pPr>
        <w:pStyle w:val="Normal"/>
        <w:numPr>
          <w:ilvl w:val="0"/>
          <w:numId w:val="9"/>
        </w:numPr>
        <w:shd w:val="clear" w:color="auto" w:fill="FFFFFF"/>
        <w:tabs>
          <w:tab w:val="clear" w:pos="720"/>
          <w:tab w:val="left" w:pos="360" w:leader="none"/>
        </w:tabs>
        <w:spacing w:beforeAutospacing="1" w:after="12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Wykonawca</w:t>
      </w:r>
      <w:r>
        <w:rPr>
          <w:rFonts w:ascii="Times New Roman" w:hAnsi="Times New Roman"/>
          <w:b w:val="false"/>
          <w:bCs w:val="false"/>
        </w:rPr>
        <w:t xml:space="preserve"> oświadcza, że wszelkie materiały dostarczone przez </w:t>
      </w:r>
      <w:r>
        <w:rPr>
          <w:rFonts w:ascii="Times New Roman" w:hAnsi="Times New Roman"/>
          <w:b/>
          <w:bCs/>
        </w:rPr>
        <w:t>Zamawiającego</w:t>
      </w:r>
      <w:r>
        <w:rPr>
          <w:rFonts w:ascii="Times New Roman" w:hAnsi="Times New Roman"/>
          <w:b w:val="false"/>
          <w:bCs w:val="false"/>
        </w:rPr>
        <w:t xml:space="preserve"> oraz wszelkie informacje i dane dotyczące działalności </w:t>
      </w:r>
      <w:r>
        <w:rPr>
          <w:rFonts w:ascii="Times New Roman" w:hAnsi="Times New Roman"/>
          <w:b/>
          <w:bCs/>
        </w:rPr>
        <w:t>Zamawiającego</w:t>
      </w:r>
      <w:r>
        <w:rPr>
          <w:rFonts w:ascii="Times New Roman" w:hAnsi="Times New Roman"/>
          <w:b w:val="false"/>
          <w:bCs w:val="false"/>
        </w:rPr>
        <w:t xml:space="preserve"> i nabyte przez </w:t>
      </w:r>
      <w:r>
        <w:rPr>
          <w:rFonts w:ascii="Times New Roman" w:hAnsi="Times New Roman"/>
          <w:b/>
          <w:bCs/>
        </w:rPr>
        <w:t>Wykonawcę</w:t>
      </w:r>
      <w:r>
        <w:rPr>
          <w:rFonts w:ascii="Times New Roman" w:hAnsi="Times New Roman"/>
          <w:b w:val="false"/>
          <w:bCs w:val="false"/>
        </w:rPr>
        <w:t xml:space="preserve"> w trakcie realizacji przedmiotu niniejszej umowy będą traktowane przez wykonawcę poufnie, tzn. Wykonawca zobowiązuje się w trakcie trwania umowy, jak i również po jej ustaniu, do zachowania ich w tajemnicy. Warunkiem niezbędnym do traktowania informacji, o których mowa w tym ustępie, jako tajemnicy jest brak wcześniejszego udostępnienia ich do wiadomości publicznej przez Zamawiającego oraz poinformowanie Wykonawcy o poufnym charakterze w momencie przekazania.</w:t>
      </w:r>
    </w:p>
    <w:p>
      <w:pPr>
        <w:pStyle w:val="Normal"/>
        <w:numPr>
          <w:ilvl w:val="0"/>
          <w:numId w:val="9"/>
        </w:numPr>
        <w:shd w:val="clear" w:color="auto" w:fill="FFFFFF"/>
        <w:tabs>
          <w:tab w:val="clear" w:pos="720"/>
          <w:tab w:val="left" w:pos="360" w:leader="none"/>
        </w:tabs>
        <w:spacing w:before="0" w:after="12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>Przetwarzanie danych osobowych z tytułu umowy odbywać się będzie w zgodzie i w oparciu o rozporządzenie Parlamentu Europejskiego i Rady (EU) 2016/679 z dnia 27 kwietnia 2016 r. w sprawie ochrony osób fizycznych w związku z przetwarzaniem danych osobowych i w sprawie swobodnego przepływu takich danych oraz uchylenia dyrektywy 95/46/WE (ogólne rozporządzenie o ochronie danych) zwanego dalej RODO oraz o obowiązujące w tym zakresie przepisy krajowe.</w:t>
      </w:r>
    </w:p>
    <w:p>
      <w:pPr>
        <w:pStyle w:val="Normal"/>
        <w:numPr>
          <w:ilvl w:val="0"/>
          <w:numId w:val="9"/>
        </w:numPr>
        <w:shd w:val="clear" w:color="auto" w:fill="FFFFFF"/>
        <w:tabs>
          <w:tab w:val="clear" w:pos="720"/>
          <w:tab w:val="left" w:pos="360" w:leader="none"/>
        </w:tabs>
        <w:spacing w:before="0" w:after="12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>Zasady przetwarzania danych osobowych reguluje odrębna umowa powierzenia przetwarzania danych osobowych.</w:t>
      </w:r>
    </w:p>
    <w:p>
      <w:pPr>
        <w:pStyle w:val="Normal"/>
        <w:shd w:val="clear" w:color="auto" w:fill="FFFFFF"/>
        <w:spacing w:beforeAutospacing="1" w:after="12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pacing w:val="-3"/>
        </w:rPr>
        <w:t>Spos</w:t>
      </w:r>
      <w:r>
        <w:rPr>
          <w:rFonts w:eastAsia="Times New Roman" w:cs="Times New Roman" w:ascii="Times New Roman" w:hAnsi="Times New Roman"/>
          <w:b/>
          <w:color w:val="000000"/>
          <w:spacing w:val="-3"/>
        </w:rPr>
        <w:t>ób realizacji</w:t>
      </w:r>
    </w:p>
    <w:p>
      <w:pPr>
        <w:pStyle w:val="Normal"/>
        <w:shd w:val="clear" w:color="auto" w:fill="FFFFFF"/>
        <w:spacing w:beforeAutospacing="1" w:after="12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color w:val="000000"/>
        </w:rPr>
        <w:t>§ 5</w:t>
      </w:r>
    </w:p>
    <w:p>
      <w:pPr>
        <w:pStyle w:val="Normal"/>
        <w:numPr>
          <w:ilvl w:val="0"/>
          <w:numId w:val="8"/>
        </w:numPr>
        <w:shd w:val="clear" w:color="auto" w:fill="FFFFFF"/>
        <w:tabs>
          <w:tab w:val="clear" w:pos="720"/>
          <w:tab w:val="left" w:pos="360" w:leader="none"/>
          <w:tab w:val="left" w:pos="425" w:leader="none"/>
        </w:tabs>
        <w:spacing w:beforeAutospacing="1" w:after="120"/>
        <w:ind w:left="360" w:hanging="36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pacing w:val="-3"/>
        </w:rPr>
        <w:t>Wykonawca b</w:t>
      </w:r>
      <w:r>
        <w:rPr>
          <w:rFonts w:eastAsia="Times New Roman" w:cs="Times New Roman" w:ascii="Times New Roman" w:hAnsi="Times New Roman"/>
          <w:color w:val="000000"/>
          <w:spacing w:val="-3"/>
        </w:rPr>
        <w:t>ędzie świadczył usługi wynikające z niniejszej umowy w czasie gotowości serwisowej.</w:t>
      </w:r>
    </w:p>
    <w:p>
      <w:pPr>
        <w:pStyle w:val="Normal"/>
        <w:numPr>
          <w:ilvl w:val="0"/>
          <w:numId w:val="8"/>
        </w:numPr>
        <w:shd w:val="clear" w:color="auto" w:fill="FFFFFF"/>
        <w:tabs>
          <w:tab w:val="clear" w:pos="720"/>
          <w:tab w:val="left" w:pos="360" w:leader="none"/>
          <w:tab w:val="left" w:pos="425" w:leader="none"/>
        </w:tabs>
        <w:spacing w:before="0" w:after="120"/>
        <w:ind w:left="360" w:hanging="36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pacing w:val="-3"/>
        </w:rPr>
        <w:t>Wszelkie zg</w:t>
      </w:r>
      <w:r>
        <w:rPr>
          <w:rFonts w:eastAsia="Times New Roman" w:cs="Times New Roman" w:ascii="Times New Roman" w:hAnsi="Times New Roman"/>
          <w:color w:val="000000"/>
          <w:spacing w:val="-3"/>
        </w:rPr>
        <w:t xml:space="preserve">łoszenia problemów dotyczących wadliwego funkcjonowania systemów objętych usługą </w:t>
      </w:r>
      <w:r>
        <w:rPr>
          <w:rFonts w:eastAsia="Times New Roman" w:cs="Times New Roman" w:ascii="Times New Roman" w:hAnsi="Times New Roman"/>
          <w:color w:val="000000"/>
        </w:rPr>
        <w:t>serwisu w ramach niniejszej umowy, Wykonawca przyjmować będzie: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720" w:leader="none"/>
          <w:tab w:val="left" w:pos="1134" w:leader="none"/>
        </w:tabs>
        <w:spacing w:beforeAutospacing="1" w:after="120"/>
        <w:ind w:left="371" w:hanging="11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pacing w:val="-3"/>
        </w:rPr>
        <w:t>pisemnie na adres Wykonawcy,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720" w:leader="none"/>
          <w:tab w:val="left" w:pos="1134" w:leader="none"/>
        </w:tabs>
        <w:spacing w:before="0" w:after="120"/>
        <w:ind w:left="371" w:hanging="11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pacing w:val="-2"/>
        </w:rPr>
        <w:t>telefonicznie na nr ………………….,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720" w:leader="none"/>
          <w:tab w:val="left" w:pos="1134" w:leader="none"/>
        </w:tabs>
        <w:spacing w:before="0" w:after="120"/>
        <w:ind w:left="371" w:hanging="11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pacing w:val="-2"/>
        </w:rPr>
        <w:t>drog</w:t>
      </w:r>
      <w:r>
        <w:rPr>
          <w:rFonts w:eastAsia="Times New Roman" w:cs="Times New Roman" w:ascii="Times New Roman" w:hAnsi="Times New Roman"/>
          <w:color w:val="000000"/>
          <w:spacing w:val="-2"/>
        </w:rPr>
        <w:t>ą elektroniczną poprzez internetowy portal serwisowy………………………..</w:t>
      </w:r>
    </w:p>
    <w:p>
      <w:pPr>
        <w:pStyle w:val="Normal"/>
        <w:numPr>
          <w:ilvl w:val="0"/>
          <w:numId w:val="3"/>
        </w:numPr>
        <w:shd w:val="clear" w:color="auto" w:fill="FFFFFF"/>
        <w:tabs>
          <w:tab w:val="left" w:pos="425" w:leader="none"/>
          <w:tab w:val="left" w:pos="720" w:leader="none"/>
        </w:tabs>
        <w:spacing w:beforeAutospacing="1" w:after="12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pacing w:val="-2"/>
        </w:rPr>
        <w:t>Zg</w:t>
      </w:r>
      <w:r>
        <w:rPr>
          <w:rFonts w:eastAsia="Times New Roman" w:cs="Times New Roman" w:ascii="Times New Roman" w:hAnsi="Times New Roman"/>
          <w:color w:val="000000"/>
          <w:spacing w:val="-2"/>
        </w:rPr>
        <w:t>łoszenie powinno zawierać opis i okoliczności zaistniałej sytuacji.</w:t>
      </w:r>
    </w:p>
    <w:p>
      <w:pPr>
        <w:pStyle w:val="Normal"/>
        <w:numPr>
          <w:ilvl w:val="0"/>
          <w:numId w:val="3"/>
        </w:numPr>
        <w:shd w:val="clear" w:color="auto" w:fill="FFFFFF"/>
        <w:tabs>
          <w:tab w:val="left" w:pos="425" w:leader="none"/>
          <w:tab w:val="left" w:pos="720" w:leader="none"/>
        </w:tabs>
        <w:spacing w:before="0" w:after="12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pacing w:val="-3"/>
        </w:rPr>
        <w:t>Dzia</w:t>
      </w:r>
      <w:r>
        <w:rPr>
          <w:rFonts w:eastAsia="Times New Roman" w:cs="Times New Roman" w:ascii="Times New Roman" w:hAnsi="Times New Roman"/>
          <w:color w:val="000000"/>
          <w:spacing w:val="-3"/>
        </w:rPr>
        <w:t xml:space="preserve">łania Wykonawcy, mające na celu zdiagnozowanie sytuacji, usunięcie zgłoszonych problemów </w:t>
      </w:r>
      <w:r>
        <w:rPr>
          <w:rFonts w:eastAsia="Times New Roman" w:cs="Times New Roman" w:ascii="Times New Roman" w:hAnsi="Times New Roman"/>
          <w:color w:val="000000"/>
          <w:spacing w:val="-2"/>
        </w:rPr>
        <w:t xml:space="preserve">oraz przywrócenie normalnej pracy systemów, mogą mieć postać kontaktu telefonicznego, zdalnego </w:t>
      </w:r>
      <w:r>
        <w:rPr>
          <w:rFonts w:eastAsia="Times New Roman" w:cs="Times New Roman" w:ascii="Times New Roman" w:hAnsi="Times New Roman"/>
          <w:color w:val="000000"/>
          <w:spacing w:val="-3"/>
        </w:rPr>
        <w:t xml:space="preserve">dostępu do systemów Zamawiającego z siedziby Wykonawcy </w:t>
      </w:r>
      <w:r>
        <w:rPr>
          <w:rFonts w:eastAsia="Times New Roman" w:cs="Times New Roman" w:ascii="Times New Roman" w:hAnsi="Times New Roman"/>
          <w:spacing w:val="-3"/>
        </w:rPr>
        <w:t xml:space="preserve">lub w trakcie </w:t>
      </w:r>
      <w:r>
        <w:rPr>
          <w:rFonts w:eastAsia="Times New Roman" w:cs="Times New Roman" w:ascii="Times New Roman" w:hAnsi="Times New Roman"/>
        </w:rPr>
        <w:t xml:space="preserve">pobytu </w:t>
      </w:r>
      <w:r>
        <w:rPr>
          <w:rFonts w:eastAsia="Times New Roman" w:cs="Times New Roman" w:ascii="Times New Roman" w:hAnsi="Times New Roman"/>
          <w:color w:val="000000"/>
        </w:rPr>
        <w:t>w siedzibie Zamawiającego.</w:t>
      </w:r>
    </w:p>
    <w:p>
      <w:pPr>
        <w:pStyle w:val="Normal"/>
        <w:numPr>
          <w:ilvl w:val="0"/>
          <w:numId w:val="3"/>
        </w:numPr>
        <w:shd w:val="clear" w:color="auto" w:fill="FFFFFF"/>
        <w:tabs>
          <w:tab w:val="left" w:pos="425" w:leader="none"/>
          <w:tab w:val="left" w:pos="720" w:leader="none"/>
        </w:tabs>
        <w:spacing w:before="0" w:after="12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pacing w:val="-3"/>
        </w:rPr>
        <w:t>Wszelkie prace wykonywane w siedzibie Zamawiaj</w:t>
      </w:r>
      <w:r>
        <w:rPr>
          <w:rFonts w:eastAsia="Times New Roman" w:cs="Times New Roman" w:ascii="Times New Roman" w:hAnsi="Times New Roman"/>
          <w:color w:val="000000"/>
          <w:spacing w:val="-3"/>
        </w:rPr>
        <w:t xml:space="preserve">ącego będą potwierdzane przez Zamawiającego </w:t>
      </w:r>
      <w:r>
        <w:rPr>
          <w:rFonts w:eastAsia="Times New Roman" w:cs="Times New Roman" w:ascii="Times New Roman" w:hAnsi="Times New Roman"/>
          <w:color w:val="000000"/>
        </w:rPr>
        <w:t>na protokole odbioru prac.</w:t>
      </w:r>
    </w:p>
    <w:p>
      <w:pPr>
        <w:pStyle w:val="Normal"/>
        <w:numPr>
          <w:ilvl w:val="0"/>
          <w:numId w:val="3"/>
        </w:numPr>
        <w:shd w:val="clear" w:color="auto" w:fill="FFFFFF"/>
        <w:tabs>
          <w:tab w:val="left" w:pos="425" w:leader="none"/>
          <w:tab w:val="left" w:pos="720" w:leader="none"/>
        </w:tabs>
        <w:spacing w:before="0" w:after="12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pacing w:val="-2"/>
        </w:rPr>
        <w:t>Za realizacj</w:t>
      </w:r>
      <w:r>
        <w:rPr>
          <w:rFonts w:eastAsia="Times New Roman" w:cs="Times New Roman" w:ascii="Times New Roman" w:hAnsi="Times New Roman"/>
          <w:color w:val="000000"/>
          <w:spacing w:val="-2"/>
        </w:rPr>
        <w:t>ę niniejszej umowy odpowiedzialni są:</w:t>
      </w:r>
    </w:p>
    <w:p>
      <w:pPr>
        <w:pStyle w:val="ListParagraph"/>
        <w:numPr>
          <w:ilvl w:val="0"/>
          <w:numId w:val="18"/>
        </w:numPr>
        <w:shd w:val="clear" w:color="auto" w:fill="FFFFFF"/>
        <w:tabs>
          <w:tab w:val="clear" w:pos="720"/>
          <w:tab w:val="left" w:pos="1134" w:leader="none"/>
          <w:tab w:val="left" w:pos="5726" w:leader="dot"/>
          <w:tab w:val="left" w:pos="7226" w:leader="dot"/>
        </w:tabs>
        <w:spacing w:beforeAutospacing="1" w:after="120"/>
        <w:ind w:left="785" w:hanging="360"/>
        <w:contextualSpacing/>
        <w:jc w:val="both"/>
        <w:rPr/>
      </w:pPr>
      <w:r>
        <w:rPr>
          <w:rFonts w:cs="Times New Roman" w:ascii="Times New Roman" w:hAnsi="Times New Roman"/>
          <w:color w:val="000000"/>
          <w:spacing w:val="-2"/>
        </w:rPr>
        <w:t>ze strony Zamawiaj</w:t>
      </w:r>
      <w:r>
        <w:rPr>
          <w:rFonts w:eastAsia="Times New Roman" w:cs="Times New Roman" w:ascii="Times New Roman" w:hAnsi="Times New Roman"/>
          <w:color w:val="000000"/>
          <w:spacing w:val="-2"/>
        </w:rPr>
        <w:t xml:space="preserve">ącego: Irena Odzijewicz, </w:t>
      </w:r>
      <w:r>
        <w:rPr>
          <w:rFonts w:eastAsia="Times New Roman" w:cs="Times New Roman" w:ascii="Times New Roman" w:hAnsi="Times New Roman"/>
          <w:color w:val="000000"/>
          <w:spacing w:val="-5"/>
        </w:rPr>
        <w:t>tel</w:t>
      </w:r>
      <w:r>
        <w:rPr>
          <w:rFonts w:eastAsia="Times New Roman" w:cs="Times New Roman" w:ascii="Times New Roman" w:hAnsi="Times New Roman"/>
          <w:color w:val="000000"/>
        </w:rPr>
        <w:t xml:space="preserve">. 85 730 57 88, </w:t>
      </w:r>
      <w:r>
        <w:rPr>
          <w:rFonts w:cs="Times New Roman" w:ascii="Times New Roman" w:hAnsi="Times New Roman"/>
          <w:color w:val="000000"/>
          <w:spacing w:val="-5"/>
        </w:rPr>
        <w:t xml:space="preserve">e-mail: </w:t>
      </w:r>
      <w:hyperlink r:id="rId2">
        <w:r>
          <w:rPr>
            <w:rStyle w:val="Czeinternetowe"/>
            <w:rFonts w:cs="Times New Roman" w:ascii="Times New Roman" w:hAnsi="Times New Roman"/>
            <w:spacing w:val="-5"/>
          </w:rPr>
          <w:t>i.odzijewicz@orla.pl</w:t>
        </w:r>
      </w:hyperlink>
      <w:r>
        <w:rPr>
          <w:rFonts w:cs="Times New Roman" w:ascii="Times New Roman" w:hAnsi="Times New Roman"/>
          <w:color w:val="000000"/>
          <w:spacing w:val="-5"/>
        </w:rPr>
        <w:t>;</w:t>
      </w:r>
    </w:p>
    <w:p>
      <w:pPr>
        <w:pStyle w:val="ListParagraph"/>
        <w:numPr>
          <w:ilvl w:val="0"/>
          <w:numId w:val="18"/>
        </w:numPr>
        <w:shd w:val="clear" w:color="auto" w:fill="FFFFFF"/>
        <w:tabs>
          <w:tab w:val="clear" w:pos="720"/>
          <w:tab w:val="left" w:pos="1134" w:leader="none"/>
          <w:tab w:val="left" w:pos="5726" w:leader="dot"/>
          <w:tab w:val="left" w:pos="7226" w:leader="dot"/>
        </w:tabs>
        <w:spacing w:before="0" w:after="120"/>
        <w:ind w:left="785" w:hanging="36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pacing w:val="-2"/>
        </w:rPr>
        <w:t xml:space="preserve">ze strony </w:t>
      </w:r>
      <w:r>
        <w:rPr>
          <w:rFonts w:cs="Times New Roman" w:ascii="Times New Roman" w:hAnsi="Times New Roman"/>
          <w:b/>
          <w:color w:val="000000"/>
          <w:spacing w:val="-2"/>
        </w:rPr>
        <w:t xml:space="preserve">Wykonawcy: </w:t>
      </w:r>
      <w:r>
        <w:rPr>
          <w:rFonts w:cs="Times New Roman" w:ascii="Times New Roman" w:hAnsi="Times New Roman"/>
          <w:color w:val="000000"/>
          <w:spacing w:val="-2"/>
        </w:rPr>
        <w:t>……………………………… tel.…………………………,   e-mail:……………………………………………</w:t>
      </w:r>
    </w:p>
    <w:p>
      <w:pPr>
        <w:pStyle w:val="Normal"/>
        <w:shd w:val="clear" w:color="auto" w:fill="FFFFFF"/>
        <w:spacing w:beforeAutospacing="1" w:after="12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hd w:val="clear" w:color="auto" w:fill="FFFFFF"/>
        <w:spacing w:beforeAutospacing="1" w:after="120"/>
        <w:jc w:val="center"/>
        <w:rPr>
          <w:rFonts w:ascii="Times New Roman" w:hAnsi="Times New Roman" w:cs="Times New Roman"/>
          <w:b/>
          <w:color w:val="000000"/>
          <w:spacing w:val="-5"/>
        </w:rPr>
      </w:pPr>
      <w:r>
        <w:rPr>
          <w:rFonts w:cs="Times New Roman" w:ascii="Times New Roman" w:hAnsi="Times New Roman"/>
          <w:b/>
          <w:color w:val="000000"/>
          <w:spacing w:val="-5"/>
        </w:rPr>
      </w:r>
    </w:p>
    <w:p>
      <w:pPr>
        <w:pStyle w:val="Normal"/>
        <w:shd w:val="clear" w:color="auto" w:fill="FFFFFF"/>
        <w:spacing w:beforeAutospacing="1" w:after="12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pacing w:val="-5"/>
        </w:rPr>
        <w:t>Wynagrodzenie Wykonawcy, formy p</w:t>
      </w:r>
      <w:r>
        <w:rPr>
          <w:rFonts w:eastAsia="Times New Roman" w:cs="Times New Roman" w:ascii="Times New Roman" w:hAnsi="Times New Roman"/>
          <w:b/>
          <w:color w:val="000000"/>
          <w:spacing w:val="-5"/>
        </w:rPr>
        <w:t xml:space="preserve">łatności </w:t>
      </w:r>
    </w:p>
    <w:p>
      <w:pPr>
        <w:pStyle w:val="Normal"/>
        <w:shd w:val="clear" w:color="auto" w:fill="FFFFFF"/>
        <w:spacing w:beforeAutospacing="1" w:after="12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color w:val="000000"/>
        </w:rPr>
        <w:t>§ 6</w:t>
      </w:r>
    </w:p>
    <w:p>
      <w:pPr>
        <w:pStyle w:val="Normal"/>
        <w:numPr>
          <w:ilvl w:val="0"/>
          <w:numId w:val="11"/>
        </w:numPr>
        <w:shd w:val="clear" w:color="auto" w:fill="FFFFFF"/>
        <w:tabs>
          <w:tab w:val="clear" w:pos="720"/>
          <w:tab w:val="left" w:pos="360" w:leader="none"/>
          <w:tab w:val="left" w:pos="427" w:leader="none"/>
        </w:tabs>
        <w:spacing w:beforeAutospacing="1" w:after="120"/>
        <w:ind w:left="360" w:hanging="36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</w:rPr>
        <w:t>Wynagrodzenie Wykonawcy z tytu</w:t>
      </w:r>
      <w:r>
        <w:rPr>
          <w:rFonts w:eastAsia="Times New Roman" w:cs="Times New Roman" w:ascii="Times New Roman" w:hAnsi="Times New Roman"/>
          <w:color w:val="000000"/>
        </w:rPr>
        <w:t xml:space="preserve">łu opieki serwisowej nad Oprogramowaniem stanowi zryczałtowana opłata roczna  wynosząca </w:t>
      </w:r>
      <w:r>
        <w:rPr>
          <w:rFonts w:eastAsia="Times New Roman" w:cs="Times New Roman" w:ascii="Times New Roman" w:hAnsi="Times New Roman"/>
          <w:b/>
          <w:color w:val="000000"/>
        </w:rPr>
        <w:t>…………………..</w:t>
      </w:r>
      <w:r>
        <w:rPr>
          <w:rFonts w:eastAsia="Times New Roman" w:cs="Times New Roman" w:ascii="Times New Roman" w:hAnsi="Times New Roman"/>
          <w:color w:val="000000"/>
        </w:rPr>
        <w:t xml:space="preserve"> zł  (</w:t>
      </w:r>
      <w:r>
        <w:rPr>
          <w:rFonts w:eastAsia="Times New Roman" w:cs="Times New Roman" w:ascii="Times New Roman" w:hAnsi="Times New Roman"/>
          <w:b/>
          <w:color w:val="000000"/>
        </w:rPr>
        <w:t>słownie złotych:</w:t>
      </w:r>
      <w:r>
        <w:rPr>
          <w:rFonts w:eastAsia="Times New Roman" w:cs="Times New Roman" w:ascii="Times New Roman" w:hAnsi="Times New Roman"/>
          <w:color w:val="000000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</w:rPr>
        <w:t>s.……………………………………………………………….)</w:t>
      </w:r>
      <w:r>
        <w:rPr>
          <w:rFonts w:eastAsia="Times New Roman" w:cs="Times New Roman" w:ascii="Times New Roman" w:hAnsi="Times New Roman"/>
          <w:color w:val="000000"/>
        </w:rPr>
        <w:t xml:space="preserve"> brutto,  </w:t>
      </w:r>
      <w:r>
        <w:rPr>
          <w:rFonts w:eastAsia="Times New Roman" w:cs="Times New Roman" w:ascii="Times New Roman" w:hAnsi="Times New Roman"/>
          <w:color w:val="000000"/>
          <w:spacing w:val="-2"/>
        </w:rPr>
        <w:t xml:space="preserve">zależna od liczby systemów objętych opieką na zasadach szczegółowych </w:t>
      </w:r>
      <w:r>
        <w:rPr>
          <w:rFonts w:eastAsia="Times New Roman" w:cs="Times New Roman" w:ascii="Times New Roman" w:hAnsi="Times New Roman"/>
          <w:color w:val="000000"/>
        </w:rPr>
        <w:t>opisanych w Załączniku  do niniejszej umowy.</w:t>
      </w:r>
    </w:p>
    <w:p>
      <w:pPr>
        <w:pStyle w:val="Normal"/>
        <w:numPr>
          <w:ilvl w:val="0"/>
          <w:numId w:val="11"/>
        </w:numPr>
        <w:shd w:val="clear" w:color="auto" w:fill="FFFFFF"/>
        <w:tabs>
          <w:tab w:val="clear" w:pos="720"/>
          <w:tab w:val="left" w:pos="360" w:leader="none"/>
          <w:tab w:val="left" w:pos="427" w:leader="none"/>
        </w:tabs>
        <w:spacing w:before="0" w:after="120"/>
        <w:ind w:left="360" w:hanging="36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</w:rPr>
        <w:t>Wynagrodzenie, o którym mowa w ust. 1 zawiera wszystkie koszty realizacji pełnego zakresu zamówienia, w tym podatku VAT.</w:t>
      </w:r>
    </w:p>
    <w:p>
      <w:pPr>
        <w:pStyle w:val="Normal"/>
        <w:numPr>
          <w:ilvl w:val="0"/>
          <w:numId w:val="11"/>
        </w:numPr>
        <w:tabs>
          <w:tab w:val="clear" w:pos="720"/>
          <w:tab w:val="left" w:pos="360" w:leader="none"/>
        </w:tabs>
        <w:spacing w:before="0" w:after="120"/>
        <w:ind w:left="360" w:hanging="360"/>
        <w:jc w:val="both"/>
        <w:rPr>
          <w:rFonts w:ascii="Times New Roman" w:hAnsi="Times New Roman"/>
        </w:rPr>
      </w:pPr>
      <w:r>
        <w:rPr>
          <w:rFonts w:eastAsia="TimesNewRomanPSMT" w:cs="Times New Roman" w:ascii="Times New Roman" w:hAnsi="Times New Roman"/>
        </w:rPr>
        <w:t>Wynagrodzenie za świadczoną usługę będzie płatne w okresach kwartalnych, na podstawie faktury VAT wystawionej przez Wykonawcę w ostatnim miesiącu kwartału.</w:t>
      </w:r>
    </w:p>
    <w:p>
      <w:pPr>
        <w:pStyle w:val="Normal"/>
        <w:numPr>
          <w:ilvl w:val="0"/>
          <w:numId w:val="11"/>
        </w:numPr>
        <w:shd w:val="clear" w:color="auto" w:fill="FFFFFF"/>
        <w:tabs>
          <w:tab w:val="clear" w:pos="720"/>
          <w:tab w:val="left" w:pos="360" w:leader="none"/>
          <w:tab w:val="left" w:pos="427" w:leader="none"/>
        </w:tabs>
        <w:spacing w:before="0" w:after="120"/>
        <w:ind w:left="360" w:hanging="360"/>
        <w:jc w:val="both"/>
        <w:rPr>
          <w:rFonts w:ascii="Times New Roman" w:hAnsi="Times New Roman"/>
        </w:rPr>
      </w:pPr>
      <w:r>
        <w:rPr>
          <w:rFonts w:eastAsia="TimesNewRomanPSMT" w:cs="Times New Roman" w:ascii="Times New Roman" w:hAnsi="Times New Roman"/>
        </w:rPr>
        <w:t>W przypadku, gdy umowa na świadczenie usług zacznie obowiązywać w trakcie kwartału, wynagrodzenie wykonawcy będzie obliczone proporcjonalnie do okresu świadczenia usługi w danym kwartale.</w:t>
      </w:r>
    </w:p>
    <w:p>
      <w:pPr>
        <w:pStyle w:val="Normal"/>
        <w:numPr>
          <w:ilvl w:val="0"/>
          <w:numId w:val="11"/>
        </w:numPr>
        <w:shd w:val="clear" w:color="auto" w:fill="FFFFFF"/>
        <w:tabs>
          <w:tab w:val="clear" w:pos="720"/>
          <w:tab w:val="left" w:pos="360" w:leader="none"/>
          <w:tab w:val="left" w:pos="396" w:leader="none"/>
        </w:tabs>
        <w:spacing w:before="0" w:after="120"/>
        <w:ind w:left="360" w:hanging="36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pacing w:val="-2"/>
        </w:rPr>
        <w:t>P</w:t>
      </w:r>
      <w:r>
        <w:rPr>
          <w:rFonts w:eastAsia="Times New Roman" w:cs="Times New Roman" w:ascii="Times New Roman" w:hAnsi="Times New Roman"/>
          <w:color w:val="000000"/>
          <w:spacing w:val="-2"/>
        </w:rPr>
        <w:t xml:space="preserve">łatności będą się odbywały na podstawie wystawionych przez Wykonawcę faktur w terminie 14 dni </w:t>
      </w:r>
      <w:r>
        <w:rPr>
          <w:rFonts w:eastAsia="Times New Roman" w:cs="Times New Roman" w:ascii="Times New Roman" w:hAnsi="Times New Roman"/>
          <w:color w:val="000000"/>
        </w:rPr>
        <w:t>od daty ich otrzymania przez Zamawiającego.</w:t>
      </w:r>
    </w:p>
    <w:p>
      <w:pPr>
        <w:pStyle w:val="Normal"/>
        <w:numPr>
          <w:ilvl w:val="0"/>
          <w:numId w:val="11"/>
        </w:numPr>
        <w:shd w:val="clear" w:color="auto" w:fill="FFFFFF"/>
        <w:tabs>
          <w:tab w:val="clear" w:pos="720"/>
          <w:tab w:val="left" w:pos="360" w:leader="none"/>
          <w:tab w:val="left" w:pos="396" w:leader="none"/>
        </w:tabs>
        <w:spacing w:before="0" w:after="120"/>
        <w:ind w:left="360" w:hanging="36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</w:rPr>
        <w:t>Wynagrodzenie Wykonawcy, o kt</w:t>
      </w:r>
      <w:r>
        <w:rPr>
          <w:rFonts w:eastAsia="Times New Roman" w:cs="Times New Roman" w:ascii="Times New Roman" w:hAnsi="Times New Roman"/>
          <w:color w:val="000000"/>
        </w:rPr>
        <w:t>órym mowa w ust. 1, podlega aktualizacji w przypadku zmiany cennika Oprogramowania, nie więcej jednak niż o</w:t>
      </w:r>
      <w:r>
        <w:rPr>
          <w:rFonts w:eastAsia="TimesNewRomanPSMT" w:cs="Times New Roman" w:ascii="Times New Roman" w:hAnsi="Times New Roman"/>
        </w:rPr>
        <w:t xml:space="preserve"> średnio roczny wskaźnik wzrostu cen i usług konsumpcyjnym z poprzedniego roku, a także w przypadku zmiany ilości licencji Oprogramowania objętych niniejszą Umową.</w:t>
      </w:r>
    </w:p>
    <w:p>
      <w:pPr>
        <w:pStyle w:val="Normal"/>
        <w:numPr>
          <w:ilvl w:val="0"/>
          <w:numId w:val="11"/>
        </w:numPr>
        <w:shd w:val="clear" w:color="auto" w:fill="FFFFFF"/>
        <w:tabs>
          <w:tab w:val="clear" w:pos="720"/>
          <w:tab w:val="left" w:pos="360" w:leader="none"/>
          <w:tab w:val="left" w:pos="396" w:leader="none"/>
        </w:tabs>
        <w:spacing w:before="0" w:after="120"/>
        <w:ind w:left="360" w:hanging="360"/>
        <w:jc w:val="both"/>
        <w:rPr>
          <w:rFonts w:ascii="Times New Roman" w:hAnsi="Times New Roman"/>
        </w:rPr>
      </w:pPr>
      <w:r>
        <w:rPr>
          <w:rFonts w:eastAsia="TimesNewRomanPSMT" w:cs="Times New Roman" w:ascii="Times New Roman" w:hAnsi="Times New Roman"/>
        </w:rPr>
        <w:t>Zamawiający udziela Wykonawcy zgodę na otrzymywanie faktur w formie elektronicznej, w formacie pdf, zgodnie z art.106n Ustawy z dnia 11 marca 2004 r. o podatku od towarów i usług.</w:t>
      </w:r>
    </w:p>
    <w:p>
      <w:pPr>
        <w:pStyle w:val="Normal"/>
        <w:numPr>
          <w:ilvl w:val="0"/>
          <w:numId w:val="11"/>
        </w:numPr>
        <w:shd w:val="clear" w:color="auto" w:fill="FFFFFF"/>
        <w:tabs>
          <w:tab w:val="clear" w:pos="720"/>
          <w:tab w:val="left" w:pos="360" w:leader="none"/>
          <w:tab w:val="left" w:pos="396" w:leader="none"/>
        </w:tabs>
        <w:spacing w:before="0" w:after="120"/>
        <w:ind w:left="360" w:hanging="360"/>
        <w:jc w:val="both"/>
        <w:rPr/>
      </w:pPr>
      <w:r>
        <w:rPr>
          <w:rFonts w:eastAsia="TimesNewRomanPSMT" w:cs="Times New Roman" w:ascii="Times New Roman" w:hAnsi="Times New Roman"/>
        </w:rPr>
        <w:t xml:space="preserve">Faktury i duplikaty faktur wystawione zamawiającemu w formie elektronicznej będą wysyłane do zamawiającego na adres e-mail: </w:t>
      </w:r>
      <w:hyperlink r:id="rId3">
        <w:r>
          <w:rPr>
            <w:rStyle w:val="Czeinternetowe"/>
            <w:rFonts w:eastAsia="TimesNewRomanPSMT" w:cs="Times New Roman" w:ascii="Times New Roman" w:hAnsi="Times New Roman"/>
          </w:rPr>
          <w:t>ugorla@orla.pl</w:t>
        </w:r>
      </w:hyperlink>
      <w:r>
        <w:rPr>
          <w:rFonts w:eastAsia="TimesNewRomanPSMT" w:cs="Times New Roman" w:ascii="Times New Roman" w:hAnsi="Times New Roman"/>
        </w:rPr>
        <w:t>.</w:t>
      </w:r>
    </w:p>
    <w:p>
      <w:pPr>
        <w:pStyle w:val="Normal"/>
        <w:numPr>
          <w:ilvl w:val="0"/>
          <w:numId w:val="11"/>
        </w:numPr>
        <w:shd w:val="clear" w:color="auto" w:fill="FFFFFF"/>
        <w:tabs>
          <w:tab w:val="clear" w:pos="720"/>
          <w:tab w:val="left" w:pos="360" w:leader="none"/>
          <w:tab w:val="left" w:pos="396" w:leader="none"/>
        </w:tabs>
        <w:spacing w:before="0" w:after="120"/>
        <w:ind w:left="360" w:hanging="360"/>
        <w:jc w:val="both"/>
        <w:rPr>
          <w:rFonts w:ascii="Times New Roman" w:hAnsi="Times New Roman"/>
        </w:rPr>
      </w:pPr>
      <w:r>
        <w:rPr>
          <w:rFonts w:eastAsia="TimesNewRomanPSMT" w:cs="Times New Roman" w:ascii="Times New Roman" w:hAnsi="Times New Roman"/>
        </w:rPr>
        <w:t>Wykonawca przewiduje możliwość przesłania ustrukturyzowanych faktur elektronicznych drogą elektroniczną za pośrednictwem Platformy Elektronicznego Fakturowania. Zamawiający posiada konto na platformie nr PEPPOL: 5432154250.</w:t>
      </w:r>
    </w:p>
    <w:p>
      <w:pPr>
        <w:pStyle w:val="Normal"/>
        <w:numPr>
          <w:ilvl w:val="0"/>
          <w:numId w:val="11"/>
        </w:numPr>
        <w:shd w:val="clear" w:color="auto" w:fill="FFFFFF"/>
        <w:tabs>
          <w:tab w:val="clear" w:pos="720"/>
          <w:tab w:val="left" w:pos="360" w:leader="none"/>
          <w:tab w:val="left" w:pos="396" w:leader="none"/>
        </w:tabs>
        <w:spacing w:before="0" w:after="120"/>
        <w:ind w:left="360" w:hanging="360"/>
        <w:jc w:val="both"/>
        <w:rPr>
          <w:rFonts w:ascii="Times New Roman" w:hAnsi="Times New Roman"/>
        </w:rPr>
      </w:pPr>
      <w:r>
        <w:rPr>
          <w:rFonts w:eastAsia="TimesNewRomanPSMT" w:cs="Times New Roman" w:ascii="Times New Roman" w:hAnsi="Times New Roman"/>
        </w:rPr>
        <w:t>W sytuacji, gdy przeszkody formalne lub techniczne będą uniemożliwiały przesłanie faktury w formie elektronicznej, faktura zostanie dostarczona na adres Zamawiającego w formie papierowej.</w:t>
      </w:r>
    </w:p>
    <w:p>
      <w:pPr>
        <w:pStyle w:val="Normal"/>
        <w:numPr>
          <w:ilvl w:val="0"/>
          <w:numId w:val="11"/>
        </w:numPr>
        <w:shd w:val="clear" w:color="auto" w:fill="FFFFFF"/>
        <w:tabs>
          <w:tab w:val="clear" w:pos="720"/>
          <w:tab w:val="left" w:pos="360" w:leader="none"/>
          <w:tab w:val="left" w:pos="396" w:leader="none"/>
        </w:tabs>
        <w:spacing w:before="0" w:after="120"/>
        <w:ind w:left="360" w:hanging="360"/>
        <w:jc w:val="both"/>
        <w:rPr>
          <w:rFonts w:ascii="Times New Roman" w:hAnsi="Times New Roman"/>
        </w:rPr>
      </w:pPr>
      <w:r>
        <w:rPr>
          <w:rFonts w:eastAsia="TimesNewRomanPSMT" w:cs="Times New Roman" w:ascii="Times New Roman" w:hAnsi="Times New Roman"/>
        </w:rPr>
        <w:t>Wystawiane faktury powinny zawierać następujące dane:</w:t>
      </w:r>
    </w:p>
    <w:p>
      <w:pPr>
        <w:pStyle w:val="Normal"/>
        <w:shd w:val="clear" w:color="auto" w:fill="FFFFFF"/>
        <w:tabs>
          <w:tab w:val="clear" w:pos="720"/>
          <w:tab w:val="left" w:pos="360" w:leader="none"/>
          <w:tab w:val="left" w:pos="396" w:leader="none"/>
        </w:tabs>
        <w:spacing w:before="0" w:after="120"/>
        <w:ind w:left="360" w:hanging="360"/>
        <w:jc w:val="both"/>
        <w:rPr>
          <w:rFonts w:ascii="Times New Roman" w:hAnsi="Times New Roman" w:eastAsia="TimesNewRomanPSMT" w:cs="Times New Roman"/>
        </w:rPr>
      </w:pPr>
      <w:r>
        <w:rPr>
          <w:rFonts w:eastAsia="TimesNewRomanPSMT" w:cs="Times New Roman" w:ascii="Times New Roman" w:hAnsi="Times New Roman"/>
        </w:rPr>
      </w:r>
    </w:p>
    <w:p>
      <w:pPr>
        <w:pStyle w:val="Normal"/>
        <w:shd w:val="clear" w:color="auto" w:fill="FFFFFF"/>
        <w:tabs>
          <w:tab w:val="clear" w:pos="720"/>
          <w:tab w:val="left" w:pos="360" w:leader="none"/>
          <w:tab w:val="left" w:pos="396" w:leader="none"/>
        </w:tabs>
        <w:spacing w:before="0" w:after="120"/>
        <w:ind w:left="360" w:hanging="360"/>
        <w:jc w:val="both"/>
        <w:rPr>
          <w:rFonts w:ascii="Times New Roman" w:hAnsi="Times New Roman"/>
        </w:rPr>
      </w:pPr>
      <w:r>
        <w:rPr>
          <w:rFonts w:eastAsia="TimesNewRomanPSMT" w:cs="Times New Roman" w:ascii="Times New Roman" w:hAnsi="Times New Roman"/>
          <w:b/>
          <w:bCs/>
        </w:rPr>
        <w:t>Nabywca:</w:t>
      </w:r>
      <w:r>
        <w:rPr>
          <w:rFonts w:eastAsia="TimesNewRomanPSMT" w:cs="Times New Roman" w:ascii="Times New Roman" w:hAnsi="Times New Roman"/>
        </w:rPr>
        <w:t xml:space="preserve"> Gmina Orla</w:t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396" w:leader="none"/>
          <w:tab w:val="left" w:pos="1020" w:leader="none"/>
        </w:tabs>
        <w:suppressAutoHyphens w:val="true"/>
        <w:bidi w:val="0"/>
        <w:spacing w:lineRule="auto" w:line="240" w:before="0" w:after="120"/>
        <w:ind w:left="340" w:right="0" w:firstLine="794"/>
        <w:jc w:val="both"/>
        <w:rPr>
          <w:rFonts w:ascii="Times New Roman" w:hAnsi="Times New Roman"/>
        </w:rPr>
      </w:pPr>
      <w:r>
        <w:rPr>
          <w:rFonts w:eastAsia="TimesNewRomanPSMT" w:cs="Times New Roman" w:ascii="Times New Roman" w:hAnsi="Times New Roman"/>
        </w:rPr>
        <w:t>ul. Mickiewicza 5, 17-106 Orla</w:t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396" w:leader="none"/>
          <w:tab w:val="left" w:pos="1020" w:leader="none"/>
        </w:tabs>
        <w:suppressAutoHyphens w:val="true"/>
        <w:bidi w:val="0"/>
        <w:spacing w:lineRule="auto" w:line="240" w:before="0" w:after="120"/>
        <w:ind w:left="340" w:right="0" w:firstLine="794"/>
        <w:jc w:val="both"/>
        <w:rPr>
          <w:rFonts w:ascii="Times New Roman" w:hAnsi="Times New Roman"/>
        </w:rPr>
      </w:pPr>
      <w:r>
        <w:rPr>
          <w:rFonts w:eastAsia="TimesNewRomanPSMT" w:cs="Times New Roman" w:ascii="Times New Roman" w:hAnsi="Times New Roman"/>
        </w:rPr>
        <w:t>NIP: 5432154250</w:t>
      </w:r>
    </w:p>
    <w:p>
      <w:pPr>
        <w:pStyle w:val="Normal"/>
        <w:shd w:val="clear" w:color="auto" w:fill="FFFFFF"/>
        <w:tabs>
          <w:tab w:val="clear" w:pos="720"/>
          <w:tab w:val="left" w:pos="360" w:leader="none"/>
          <w:tab w:val="left" w:pos="396" w:leader="none"/>
        </w:tabs>
        <w:spacing w:before="0" w:after="120"/>
        <w:ind w:left="360" w:hanging="360"/>
        <w:jc w:val="both"/>
        <w:rPr>
          <w:rFonts w:ascii="Times New Roman" w:hAnsi="Times New Roman"/>
        </w:rPr>
      </w:pPr>
      <w:r>
        <w:rPr>
          <w:rFonts w:eastAsia="TimesNewRomanPSMT" w:cs="Times New Roman" w:ascii="Times New Roman" w:hAnsi="Times New Roman"/>
          <w:b/>
          <w:bCs/>
        </w:rPr>
        <w:t>Odbiorca:</w:t>
      </w:r>
      <w:r>
        <w:rPr>
          <w:rFonts w:eastAsia="TimesNewRomanPSMT" w:cs="Times New Roman" w:ascii="Times New Roman" w:hAnsi="Times New Roman"/>
        </w:rPr>
        <w:t xml:space="preserve"> Urząd Gminy Orla</w:t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396" w:leader="none"/>
          <w:tab w:val="left" w:pos="1020" w:leader="none"/>
        </w:tabs>
        <w:suppressAutoHyphens w:val="true"/>
        <w:bidi w:val="0"/>
        <w:spacing w:lineRule="auto" w:line="240" w:before="0" w:after="120"/>
        <w:ind w:left="340" w:right="0" w:firstLine="794"/>
        <w:jc w:val="both"/>
        <w:rPr>
          <w:rFonts w:ascii="Times New Roman" w:hAnsi="Times New Roman"/>
        </w:rPr>
      </w:pPr>
      <w:r>
        <w:rPr>
          <w:rFonts w:eastAsia="TimesNewRomanPSMT" w:cs="Times New Roman" w:ascii="Times New Roman" w:hAnsi="Times New Roman"/>
        </w:rPr>
        <w:t>ul. Mickiewicza 5, 17-106 Orla</w:t>
      </w:r>
    </w:p>
    <w:p>
      <w:pPr>
        <w:pStyle w:val="Normal"/>
        <w:shd w:val="clear" w:color="auto" w:fill="FFFFFF"/>
        <w:tabs>
          <w:tab w:val="clear" w:pos="720"/>
          <w:tab w:val="left" w:pos="360" w:leader="none"/>
          <w:tab w:val="left" w:pos="396" w:leader="none"/>
        </w:tabs>
        <w:spacing w:before="0" w:after="120"/>
        <w:ind w:left="360" w:hanging="360"/>
        <w:jc w:val="both"/>
        <w:rPr>
          <w:rFonts w:ascii="Times New Roman" w:hAnsi="Times New Roman" w:eastAsia="TimesNewRomanPSMT" w:cs="Times New Roman"/>
        </w:rPr>
      </w:pPr>
      <w:r>
        <w:rPr>
          <w:rFonts w:eastAsia="TimesNewRomanPSMT" w:cs="Times New Roman" w:ascii="Times New Roman" w:hAnsi="Times New Roman"/>
        </w:rPr>
      </w:r>
    </w:p>
    <w:p>
      <w:pPr>
        <w:pStyle w:val="Normal"/>
        <w:shd w:val="clear" w:color="auto" w:fill="FFFFFF"/>
        <w:spacing w:beforeAutospacing="1" w:after="12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color w:val="000000"/>
        </w:rPr>
        <w:t>§ 7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clear" w:pos="720"/>
          <w:tab w:val="left" w:pos="413" w:leader="none"/>
        </w:tabs>
        <w:spacing w:beforeAutospacing="1" w:after="12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pacing w:val="-3"/>
        </w:rPr>
        <w:t>Za op</w:t>
      </w:r>
      <w:r>
        <w:rPr>
          <w:rFonts w:eastAsia="Times New Roman" w:cs="Times New Roman" w:ascii="Times New Roman" w:hAnsi="Times New Roman"/>
          <w:color w:val="000000"/>
          <w:spacing w:val="-3"/>
        </w:rPr>
        <w:t>óźnienie płatności faktur Wykonawcy należą się ustawowe odsetki.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clear" w:pos="720"/>
          <w:tab w:val="left" w:pos="413" w:leader="none"/>
        </w:tabs>
        <w:spacing w:before="0" w:after="12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pacing w:val="-3"/>
        </w:rPr>
        <w:t>W przypadku op</w:t>
      </w:r>
      <w:r>
        <w:rPr>
          <w:rFonts w:eastAsia="Times New Roman" w:cs="Times New Roman" w:ascii="Times New Roman" w:hAnsi="Times New Roman"/>
          <w:color w:val="000000"/>
          <w:spacing w:val="-3"/>
        </w:rPr>
        <w:t xml:space="preserve">óźnienia z zapłatą przekraczającego 30 dni, Wykonawca może po wezwaniu </w:t>
      </w:r>
      <w:r>
        <w:rPr>
          <w:rFonts w:eastAsia="Times New Roman" w:cs="Times New Roman" w:ascii="Times New Roman" w:hAnsi="Times New Roman"/>
          <w:color w:val="000000"/>
          <w:spacing w:val="-1"/>
        </w:rPr>
        <w:t xml:space="preserve">do zapłaty lub innym zawiadomieniu powstrzymać się od świadczenia usług wymienionych w § 1 </w:t>
      </w:r>
      <w:r>
        <w:rPr>
          <w:rFonts w:eastAsia="Times New Roman" w:cs="Times New Roman" w:ascii="Times New Roman" w:hAnsi="Times New Roman"/>
          <w:color w:val="000000"/>
        </w:rPr>
        <w:t>oraz innych usług, przez okres do dnia zapłaty należności.</w:t>
      </w:r>
    </w:p>
    <w:p>
      <w:pPr>
        <w:pStyle w:val="Normal"/>
        <w:shd w:val="clear" w:color="auto" w:fill="FFFFFF"/>
        <w:spacing w:beforeAutospacing="1" w:after="12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pacing w:val="-5"/>
        </w:rPr>
        <w:t>Postanowienia ko</w:t>
      </w:r>
      <w:r>
        <w:rPr>
          <w:rFonts w:eastAsia="Times New Roman" w:cs="Times New Roman" w:ascii="Times New Roman" w:hAnsi="Times New Roman"/>
          <w:b/>
          <w:color w:val="000000"/>
          <w:spacing w:val="-5"/>
        </w:rPr>
        <w:t xml:space="preserve">ńcowe </w:t>
      </w:r>
    </w:p>
    <w:p>
      <w:pPr>
        <w:pStyle w:val="Normal"/>
        <w:shd w:val="clear" w:color="auto" w:fill="FFFFFF"/>
        <w:spacing w:beforeAutospacing="1" w:after="12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color w:val="000000"/>
        </w:rPr>
        <w:t>§ 8</w:t>
      </w:r>
    </w:p>
    <w:p>
      <w:pPr>
        <w:pStyle w:val="Normal"/>
        <w:numPr>
          <w:ilvl w:val="0"/>
          <w:numId w:val="13"/>
        </w:numPr>
        <w:shd w:val="clear" w:color="auto" w:fill="FFFFFF"/>
        <w:tabs>
          <w:tab w:val="clear" w:pos="720"/>
          <w:tab w:val="left" w:pos="355" w:leader="none"/>
        </w:tabs>
        <w:spacing w:beforeAutospacing="1" w:after="12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pacing w:val="-2"/>
        </w:rPr>
        <w:t>Umow</w:t>
      </w:r>
      <w:r>
        <w:rPr>
          <w:rFonts w:eastAsia="Times New Roman" w:cs="Times New Roman" w:ascii="Times New Roman" w:hAnsi="Times New Roman"/>
          <w:color w:val="000000"/>
          <w:spacing w:val="-2"/>
        </w:rPr>
        <w:t xml:space="preserve">ę zawiera się na czas określony </w:t>
      </w:r>
      <w:r>
        <w:rPr>
          <w:rFonts w:eastAsia="Times New Roman" w:cs="Times New Roman" w:ascii="Times New Roman" w:hAnsi="Times New Roman"/>
          <w:b/>
          <w:color w:val="000000"/>
          <w:spacing w:val="-2"/>
        </w:rPr>
        <w:t xml:space="preserve">od </w:t>
      </w:r>
      <w:r>
        <w:rPr>
          <w:rFonts w:eastAsia="TimesNewRomanPS-BoldMT" w:cs="Times New Roman" w:ascii="Times New Roman" w:hAnsi="Times New Roman"/>
          <w:b/>
          <w:spacing w:val="-2"/>
        </w:rPr>
        <w:t>01.07.2024 r. do 30 czerwca 2027r.</w:t>
      </w:r>
      <w:r>
        <w:rPr>
          <w:rFonts w:eastAsia="TimesNewRomanPS-BoldMT" w:cs="Times New Roman" w:ascii="Times New Roman" w:hAnsi="Times New Roman"/>
          <w:b w:val="false"/>
          <w:bCs w:val="false"/>
          <w:spacing w:val="-2"/>
        </w:rPr>
        <w:t>, z tym, że każdej ze stron przysługuje prawo do jej rozwiązania z zachowaniem jednomiesięcznego okresu wypowiedzenia przypadającego na koniec kwartału.</w:t>
      </w:r>
    </w:p>
    <w:p>
      <w:pPr>
        <w:pStyle w:val="Normal"/>
        <w:numPr>
          <w:ilvl w:val="0"/>
          <w:numId w:val="13"/>
        </w:numPr>
        <w:shd w:val="clear" w:color="auto" w:fill="FFFFFF"/>
        <w:tabs>
          <w:tab w:val="clear" w:pos="720"/>
          <w:tab w:val="left" w:pos="355" w:leader="none"/>
        </w:tabs>
        <w:spacing w:before="0" w:after="12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>Zamawiający naliczy i obciąży Wykonawcę karą umowną w wysokości 0,1 % wynagrodzenia brutto, o którym mowa w § 6 ust. 1,  za każdy rozpoczęty dzień przekroczenia terminów podjęcia interwencji serwisowych, o których mowa w § 2 ust. 1 pkt 3 lit. e.</w:t>
      </w:r>
    </w:p>
    <w:p>
      <w:pPr>
        <w:pStyle w:val="Normal"/>
        <w:numPr>
          <w:ilvl w:val="0"/>
          <w:numId w:val="13"/>
        </w:numPr>
        <w:shd w:val="clear" w:color="auto" w:fill="FFFFFF"/>
        <w:tabs>
          <w:tab w:val="clear" w:pos="720"/>
          <w:tab w:val="left" w:pos="355" w:leader="none"/>
        </w:tabs>
        <w:spacing w:before="0" w:after="113"/>
        <w:jc w:val="both"/>
        <w:rPr>
          <w:rFonts w:ascii="Times New Roman" w:hAnsi="Times New Roman"/>
        </w:rPr>
      </w:pPr>
      <w:r>
        <w:rPr>
          <w:rFonts w:eastAsia="TimesNewRomanPS-BoldMT" w:cs="Times New Roman" w:ascii="Times New Roman" w:hAnsi="Times New Roman"/>
          <w:spacing w:val="-2"/>
        </w:rPr>
        <w:t>W przypadku nienależytego wykonywania umowy przez Wykonawcę, Zamawiającemu przysługuje prawo rozwiązania umowy ze skutkiem natychmiastowym.</w:t>
      </w:r>
    </w:p>
    <w:p>
      <w:pPr>
        <w:pStyle w:val="Normal"/>
        <w:shd w:val="clear" w:color="auto" w:fill="FFFFFF"/>
        <w:spacing w:beforeAutospacing="1" w:after="120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b/>
          <w:color w:val="000000"/>
        </w:rPr>
        <w:t>§ 9</w:t>
      </w:r>
    </w:p>
    <w:p>
      <w:pPr>
        <w:pStyle w:val="Normal"/>
        <w:numPr>
          <w:ilvl w:val="0"/>
          <w:numId w:val="12"/>
        </w:numPr>
        <w:shd w:val="clear" w:color="auto" w:fill="FFFFFF"/>
        <w:tabs>
          <w:tab w:val="clear" w:pos="720"/>
          <w:tab w:val="left" w:pos="360" w:leader="none"/>
        </w:tabs>
        <w:spacing w:before="0" w:after="120"/>
        <w:ind w:left="360" w:hanging="36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</w:rPr>
        <w:t>Wszelkie zmiany postanowień niniejszej umowy wymagają dla swej ważności formy pisemnej w postaci aneksu.</w:t>
      </w:r>
    </w:p>
    <w:p>
      <w:pPr>
        <w:pStyle w:val="Normal"/>
        <w:numPr>
          <w:ilvl w:val="0"/>
          <w:numId w:val="12"/>
        </w:numPr>
        <w:shd w:val="clear" w:color="auto" w:fill="FFFFFF"/>
        <w:tabs>
          <w:tab w:val="clear" w:pos="720"/>
          <w:tab w:val="left" w:pos="360" w:leader="none"/>
        </w:tabs>
        <w:spacing w:before="0" w:after="120"/>
        <w:ind w:left="360" w:hanging="36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</w:rPr>
        <w:t>Ewentualne  spory,  wynikłe na tle wykonywania umowy,  strony poddadzą rozstrzygnięciu rzeczowo sądom powszechnym.</w:t>
      </w:r>
    </w:p>
    <w:p>
      <w:pPr>
        <w:pStyle w:val="Normal"/>
        <w:numPr>
          <w:ilvl w:val="0"/>
          <w:numId w:val="12"/>
        </w:numPr>
        <w:shd w:val="clear" w:color="auto" w:fill="FFFFFF"/>
        <w:tabs>
          <w:tab w:val="clear" w:pos="720"/>
          <w:tab w:val="left" w:pos="360" w:leader="none"/>
        </w:tabs>
        <w:spacing w:before="0" w:after="120"/>
        <w:ind w:left="360" w:hanging="36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</w:rPr>
        <w:t>Umowę sporządzono w dwóch jednobrzmiących egzemplarzach, z przeznaczeniem po jednym dla Zamawiającego i Wykonawcy.</w:t>
      </w:r>
    </w:p>
    <w:p>
      <w:pPr>
        <w:pStyle w:val="Normal"/>
        <w:shd w:val="clear" w:color="auto" w:fill="FFFFFF"/>
        <w:tabs>
          <w:tab w:val="clear" w:pos="720"/>
          <w:tab w:val="left" w:pos="6706" w:leader="none"/>
        </w:tabs>
        <w:spacing w:beforeAutospacing="1" w:after="12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color w:val="000000"/>
        </w:rPr>
        <w:t>Zamawiający:</w:t>
        <w:tab/>
        <w:t>Wykonawca:</w:t>
      </w:r>
    </w:p>
    <w:p>
      <w:pPr>
        <w:pStyle w:val="Normal"/>
        <w:spacing w:beforeAutospacing="1" w:after="120"/>
        <w:rPr>
          <w:rFonts w:ascii="Times New Roman" w:hAnsi="Times New Roman"/>
        </w:rPr>
      </w:pPr>
      <w:r>
        <w:rPr/>
      </w:r>
    </w:p>
    <w:sectPr>
      <w:headerReference w:type="default" r:id="rId4"/>
      <w:headerReference w:type="first" r:id="rId5"/>
      <w:footerReference w:type="default" r:id="rId6"/>
      <w:type w:val="nextPage"/>
      <w:pgSz w:w="11906" w:h="16838"/>
      <w:pgMar w:left="1417" w:right="1417" w:gutter="0" w:header="708" w:top="1417" w:footer="940" w:bottom="1407"/>
      <w:pgNumType w:fmt="decimal"/>
      <w:formProt w:val="false"/>
      <w:titlePg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cen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6</w:t>
    </w:r>
    <w:r>
      <w:rPr>
        <w:sz w:val="16"/>
        <w:szCs w:val="16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fals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31"/>
        </w:tabs>
        <w:ind w:left="731" w:hanging="360"/>
      </w:pPr>
      <w:rPr/>
    </w:lvl>
    <w:lvl w:ilvl="2">
      <w:start w:val="1"/>
      <w:numFmt w:val="decimal"/>
      <w:lvlText w:val="%3)"/>
      <w:lvlJc w:val="left"/>
      <w:pPr>
        <w:tabs>
          <w:tab w:val="num" w:pos="1091"/>
        </w:tabs>
        <w:ind w:left="1091" w:hanging="360"/>
      </w:pPr>
      <w:rPr/>
    </w:lvl>
    <w:lvl w:ilvl="3">
      <w:start w:val="1"/>
      <w:numFmt w:val="decimal"/>
      <w:lvlText w:val="%4)"/>
      <w:lvlJc w:val="left"/>
      <w:pPr>
        <w:tabs>
          <w:tab w:val="num" w:pos="1451"/>
        </w:tabs>
        <w:ind w:left="1451" w:hanging="360"/>
      </w:pPr>
      <w:rPr/>
    </w:lvl>
    <w:lvl w:ilvl="4">
      <w:start w:val="1"/>
      <w:numFmt w:val="decimal"/>
      <w:lvlText w:val="%5)"/>
      <w:lvlJc w:val="left"/>
      <w:pPr>
        <w:tabs>
          <w:tab w:val="num" w:pos="1811"/>
        </w:tabs>
        <w:ind w:left="1811" w:hanging="360"/>
      </w:pPr>
      <w:rPr/>
    </w:lvl>
    <w:lvl w:ilvl="5">
      <w:start w:val="1"/>
      <w:numFmt w:val="decimal"/>
      <w:lvlText w:val="%6)"/>
      <w:lvlJc w:val="left"/>
      <w:pPr>
        <w:tabs>
          <w:tab w:val="num" w:pos="2171"/>
        </w:tabs>
        <w:ind w:left="2171" w:hanging="360"/>
      </w:pPr>
      <w:rPr/>
    </w:lvl>
    <w:lvl w:ilvl="6">
      <w:start w:val="1"/>
      <w:numFmt w:val="decimal"/>
      <w:lvlText w:val="%7)"/>
      <w:lvlJc w:val="left"/>
      <w:pPr>
        <w:tabs>
          <w:tab w:val="num" w:pos="2531"/>
        </w:tabs>
        <w:ind w:left="2531" w:hanging="360"/>
      </w:pPr>
      <w:rPr/>
    </w:lvl>
    <w:lvl w:ilvl="7">
      <w:start w:val="1"/>
      <w:numFmt w:val="decimal"/>
      <w:lvlText w:val="%8)"/>
      <w:lvlJc w:val="left"/>
      <w:pPr>
        <w:tabs>
          <w:tab w:val="num" w:pos="2891"/>
        </w:tabs>
        <w:ind w:left="2891" w:hanging="360"/>
      </w:pPr>
      <w:rPr/>
    </w:lvl>
    <w:lvl w:ilvl="8">
      <w:start w:val="1"/>
      <w:numFmt w:val="decimal"/>
      <w:lvlText w:val="%9)"/>
      <w:lvlJc w:val="left"/>
      <w:pPr>
        <w:tabs>
          <w:tab w:val="num" w:pos="3251"/>
        </w:tabs>
        <w:ind w:left="3251" w:hanging="360"/>
      </w:pPr>
      <w:rPr/>
    </w:lvl>
  </w:abstractNum>
  <w:abstractNum w:abstractNumId="3"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spacing w:val="-3"/>
        <w:rFonts w:ascii="Times New Roman" w:hAnsi="Times New Roman" w:cs="Times New Roman"/>
        <w:color w:val="000000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/>
    </w:lvl>
    <w:lvl w:ilvl="2">
      <w:start w:val="3"/>
      <w:numFmt w:val="decimal"/>
      <w:lvlText w:val="%3."/>
      <w:lvlJc w:val="left"/>
      <w:pPr>
        <w:tabs>
          <w:tab w:val="num" w:pos="1080"/>
        </w:tabs>
        <w:ind w:left="1080" w:hanging="360"/>
      </w:pPr>
      <w:rPr/>
    </w:lvl>
    <w:lvl w:ilvl="3">
      <w:start w:val="3"/>
      <w:numFmt w:val="decimal"/>
      <w:lvlText w:val="%4."/>
      <w:lvlJc w:val="left"/>
      <w:pPr>
        <w:tabs>
          <w:tab w:val="num" w:pos="1440"/>
        </w:tabs>
        <w:ind w:left="1440" w:hanging="360"/>
      </w:pPr>
      <w:rPr/>
    </w:lvl>
    <w:lvl w:ilvl="4">
      <w:start w:val="3"/>
      <w:numFmt w:val="decimal"/>
      <w:lvlText w:val="%5."/>
      <w:lvlJc w:val="left"/>
      <w:pPr>
        <w:tabs>
          <w:tab w:val="num" w:pos="1800"/>
        </w:tabs>
        <w:ind w:left="1800" w:hanging="360"/>
      </w:pPr>
      <w:rPr/>
    </w:lvl>
    <w:lvl w:ilvl="5">
      <w:start w:val="3"/>
      <w:numFmt w:val="decimal"/>
      <w:lvlText w:val="%6."/>
      <w:lvlJc w:val="left"/>
      <w:pPr>
        <w:tabs>
          <w:tab w:val="num" w:pos="2160"/>
        </w:tabs>
        <w:ind w:left="2160" w:hanging="360"/>
      </w:pPr>
      <w:rPr/>
    </w:lvl>
    <w:lvl w:ilvl="6">
      <w:start w:val="3"/>
      <w:numFmt w:val="decimal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3"/>
      <w:numFmt w:val="decimal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3"/>
      <w:numFmt w:val="decimal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pacing w:val="-5"/>
        <w:b w:val="false"/>
        <w:rFonts w:ascii="Times New Roman" w:hAnsi="Times New Roman" w:eastAsia="Times New Roman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3"/>
        <w:b w:val="false"/>
        <w:rFonts w:ascii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eastAsia="TimesNewRomanPSMT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5"/>
        <w:b w:val="false"/>
        <w:rFonts w:ascii="Times New Roman" w:hAnsi="Times New Roman" w:eastAsia="Times New Roman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eastAsia="Times New Roman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2"/>
      <w:numFmt w:val="decimal"/>
      <w:lvlText w:val="%1)"/>
      <w:lvlJc w:val="left"/>
      <w:pPr>
        <w:tabs>
          <w:tab w:val="num" w:pos="1063"/>
        </w:tabs>
        <w:ind w:left="1063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false"/>
        <w:rFonts w:ascii="Times New Roman" w:hAnsi="Times New Roman" w:eastAsia="Times New Roman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eastAsia="Times New Roman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15"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i w:val="false"/>
        <w:color w:val="auto"/>
      </w:rPr>
    </w:lvl>
    <w:lvl w:ilvl="1">
      <w:start w:val="1"/>
      <w:numFmt w:val="decimal"/>
      <w:lvlText w:val="%2)"/>
      <w:lvlJc w:val="left"/>
      <w:pPr>
        <w:tabs>
          <w:tab w:val="num" w:pos="1428"/>
        </w:tabs>
        <w:ind w:left="1428" w:hanging="360"/>
      </w:pPr>
      <w:rPr/>
    </w:lvl>
    <w:lvl w:ilvl="2">
      <w:start w:val="1"/>
      <w:numFmt w:val="decimal"/>
      <w:lvlText w:val="%3)"/>
      <w:lvlJc w:val="left"/>
      <w:pPr>
        <w:tabs>
          <w:tab w:val="num" w:pos="1788"/>
        </w:tabs>
        <w:ind w:left="1788" w:hanging="360"/>
      </w:pPr>
      <w:rPr/>
    </w:lvl>
    <w:lvl w:ilvl="3">
      <w:start w:val="1"/>
      <w:numFmt w:val="decimal"/>
      <w:lvlText w:val="%4)"/>
      <w:lvlJc w:val="left"/>
      <w:pPr>
        <w:tabs>
          <w:tab w:val="num" w:pos="2148"/>
        </w:tabs>
        <w:ind w:left="2148" w:hanging="360"/>
      </w:pPr>
      <w:rPr/>
    </w:lvl>
    <w:lvl w:ilvl="4">
      <w:start w:val="1"/>
      <w:numFmt w:val="decimal"/>
      <w:lvlText w:val="%5)"/>
      <w:lvlJc w:val="left"/>
      <w:pPr>
        <w:tabs>
          <w:tab w:val="num" w:pos="2508"/>
        </w:tabs>
        <w:ind w:left="2508" w:hanging="360"/>
      </w:pPr>
      <w:rPr/>
    </w:lvl>
    <w:lvl w:ilvl="5">
      <w:start w:val="1"/>
      <w:numFmt w:val="decimal"/>
      <w:lvlText w:val="%6)"/>
      <w:lvlJc w:val="left"/>
      <w:pPr>
        <w:tabs>
          <w:tab w:val="num" w:pos="2868"/>
        </w:tabs>
        <w:ind w:left="2868" w:hanging="360"/>
      </w:pPr>
      <w:rPr/>
    </w:lvl>
    <w:lvl w:ilvl="6">
      <w:start w:val="1"/>
      <w:numFmt w:val="decimal"/>
      <w:lvlText w:val="%7)"/>
      <w:lvlJc w:val="left"/>
      <w:pPr>
        <w:tabs>
          <w:tab w:val="num" w:pos="3228"/>
        </w:tabs>
        <w:ind w:left="3228" w:hanging="360"/>
      </w:pPr>
      <w:rPr/>
    </w:lvl>
    <w:lvl w:ilvl="7">
      <w:start w:val="1"/>
      <w:numFmt w:val="decimal"/>
      <w:lvlText w:val="%8)"/>
      <w:lvlJc w:val="left"/>
      <w:pPr>
        <w:tabs>
          <w:tab w:val="num" w:pos="3588"/>
        </w:tabs>
        <w:ind w:left="3588" w:hanging="360"/>
      </w:pPr>
      <w:rPr/>
    </w:lvl>
    <w:lvl w:ilvl="8">
      <w:start w:val="1"/>
      <w:numFmt w:val="decimal"/>
      <w:lvlText w:val="%9)"/>
      <w:lvlJc w:val="left"/>
      <w:pPr>
        <w:tabs>
          <w:tab w:val="num" w:pos="3948"/>
        </w:tabs>
        <w:ind w:left="3948" w:hanging="360"/>
      </w:pPr>
      <w:rPr/>
    </w:lvl>
  </w:abstractNum>
  <w:abstractNum w:abstractNumId="16"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17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18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9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01f09"/>
    <w:pPr>
      <w:widowControl w:val="false"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Lucida Sans Unicode" w:cs="Mang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rsid w:val="00a01f09"/>
    <w:rPr>
      <w:color w:val="000080"/>
      <w:u w:val="single"/>
    </w:rPr>
  </w:style>
  <w:style w:type="character" w:styleId="Pagenumber">
    <w:name w:val="page number"/>
    <w:basedOn w:val="DefaultParagraphFont"/>
    <w:qFormat/>
    <w:rsid w:val="00a01f09"/>
    <w:rPr/>
  </w:style>
  <w:style w:type="character" w:styleId="NagwekZnak" w:customStyle="1">
    <w:name w:val="Nagłówek Znak"/>
    <w:basedOn w:val="DefaultParagraphFont"/>
    <w:qFormat/>
    <w:rsid w:val="00a01f09"/>
    <w:rPr>
      <w:rFonts w:ascii="Liberation Serif" w:hAnsi="Liberation Serif" w:eastAsia="Lucida Sans Unicode" w:cs="Mangal"/>
      <w:kern w:val="2"/>
      <w:sz w:val="24"/>
      <w:szCs w:val="24"/>
      <w:lang w:eastAsia="zh-CN" w:bidi="hi-IN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6794b"/>
    <w:rPr>
      <w:rFonts w:ascii="Segoe UI" w:hAnsi="Segoe UI" w:eastAsia="Lucida Sans Unicode" w:cs="Mangal"/>
      <w:kern w:val="2"/>
      <w:sz w:val="18"/>
      <w:szCs w:val="16"/>
      <w:lang w:eastAsia="zh-CN" w:bidi="hi-IN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rsid w:val="00a01f0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a23f3f"/>
    <w:pPr>
      <w:spacing w:before="0" w:after="0"/>
      <w:ind w:left="720" w:hanging="0"/>
      <w:contextualSpacing/>
    </w:pPr>
    <w:rPr>
      <w:szCs w:val="21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6794b"/>
    <w:pPr/>
    <w:rPr>
      <w:rFonts w:ascii="Segoe UI" w:hAnsi="Segoe UI"/>
      <w:sz w:val="18"/>
      <w:szCs w:val="16"/>
    </w:rPr>
  </w:style>
  <w:style w:type="paragraph" w:styleId="Zawartoramki">
    <w:name w:val="Zawartość ramki"/>
    <w:basedOn w:val="Normal"/>
    <w:qFormat/>
    <w:pPr/>
    <w:rPr/>
  </w:style>
  <w:style w:type="paragraph" w:styleId="Stopka">
    <w:name w:val="Footer"/>
    <w:basedOn w:val="Gwkaistopka"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.odzijewicz@orla.pl" TargetMode="External"/><Relationship Id="rId3" Type="http://schemas.openxmlformats.org/officeDocument/2006/relationships/hyperlink" Target="mailto:ugorla@orla.pl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794D1-D8FF-4F81-A0E7-B055ADA3A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Application>LibreOffice/7.5.3.2$Windows_X86_64 LibreOffice_project/9f56dff12ba03b9acd7730a5a481eea045e468f3</Application>
  <AppVersion>15.0000</AppVersion>
  <Pages>6</Pages>
  <Words>1480</Words>
  <Characters>9914</Characters>
  <CharactersWithSpaces>11243</CharactersWithSpaces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2018-06-11T07:20:00Z</dcterms:created>
  <dc:creator>Sekretarz</dc:creator>
  <dc:description/>
  <dc:language>pl-PL</dc:language>
  <cp:lastModifiedBy/>
  <cp:lastPrinted>2024-06-20T08:10:39Z</cp:lastPrinted>
  <dcterms:modified xsi:type="dcterms:W3CDTF">2024-06-20T08:41:42Z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