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00905" w14:textId="775ADE43" w:rsidR="00597488" w:rsidRPr="00A01D58" w:rsidRDefault="006D5947" w:rsidP="00D85591">
      <w:pPr>
        <w:spacing w:before="240"/>
        <w:jc w:val="center"/>
        <w:rPr>
          <w:rFonts w:ascii="Times New Roman" w:hAnsi="Times New Roman" w:cs="Times New Roman"/>
          <w:b/>
          <w:bCs/>
        </w:rPr>
      </w:pPr>
      <w:r w:rsidRPr="00A01D58">
        <w:rPr>
          <w:rFonts w:ascii="Times New Roman" w:hAnsi="Times New Roman" w:cs="Times New Roman"/>
          <w:b/>
          <w:bCs/>
        </w:rPr>
        <w:t xml:space="preserve">Klauzula informacyjna dot. przetwarzania danych osobowych na podstawie obowiązku prawnego ciążącego na administratorze </w:t>
      </w:r>
      <w:r w:rsidR="0072438E" w:rsidRPr="0072438E">
        <w:rPr>
          <w:rFonts w:ascii="Times New Roman" w:hAnsi="Times New Roman" w:cs="Times New Roman"/>
          <w:b/>
          <w:bCs/>
        </w:rPr>
        <w:t xml:space="preserve">(przetwarzanie danych </w:t>
      </w:r>
      <w:r w:rsidR="00D85591" w:rsidRPr="00D85591">
        <w:rPr>
          <w:rFonts w:ascii="Times New Roman" w:hAnsi="Times New Roman" w:cs="Times New Roman"/>
          <w:b/>
          <w:bCs/>
        </w:rPr>
        <w:t>w</w:t>
      </w:r>
      <w:r w:rsidR="00D85591">
        <w:rPr>
          <w:rFonts w:ascii="Times New Roman" w:hAnsi="Times New Roman" w:cs="Times New Roman"/>
          <w:b/>
          <w:bCs/>
        </w:rPr>
        <w:t xml:space="preserve"> </w:t>
      </w:r>
      <w:r w:rsidR="00D85591" w:rsidRPr="00D85591">
        <w:rPr>
          <w:rFonts w:ascii="Times New Roman" w:hAnsi="Times New Roman" w:cs="Times New Roman"/>
          <w:b/>
          <w:bCs/>
        </w:rPr>
        <w:t xml:space="preserve">celu związanym z </w:t>
      </w:r>
      <w:bookmarkStart w:id="0" w:name="_GoBack"/>
      <w:r w:rsidR="00D85591" w:rsidRPr="00D85591">
        <w:rPr>
          <w:rFonts w:ascii="Times New Roman" w:hAnsi="Times New Roman" w:cs="Times New Roman"/>
          <w:b/>
          <w:bCs/>
        </w:rPr>
        <w:t>postępowaniem egzekucji administracyjnej należności pieniężnych</w:t>
      </w:r>
      <w:bookmarkEnd w:id="0"/>
      <w:r w:rsidR="00D85591">
        <w:rPr>
          <w:rFonts w:ascii="Times New Roman" w:hAnsi="Times New Roman" w:cs="Times New Roman"/>
          <w:b/>
          <w:bCs/>
        </w:rPr>
        <w:t>)</w:t>
      </w:r>
    </w:p>
    <w:p w14:paraId="2B0615B4" w14:textId="1078D5ED" w:rsidR="006D5947" w:rsidRPr="00A01D58" w:rsidRDefault="006D5947" w:rsidP="006D5947">
      <w:pPr>
        <w:jc w:val="both"/>
        <w:rPr>
          <w:rFonts w:ascii="Times New Roman" w:hAnsi="Times New Roman" w:cs="Times New Roman"/>
          <w:b/>
          <w:bCs/>
        </w:rPr>
      </w:pPr>
      <w:r w:rsidRPr="00A01D58">
        <w:rPr>
          <w:rFonts w:ascii="Times New Roman" w:hAnsi="Times New Roman" w:cs="Times New Roman"/>
          <w:b/>
          <w:bCs/>
        </w:rPr>
        <w:t>1. TOŻSAMOŚĆ ADMINISTRATORA:</w:t>
      </w:r>
    </w:p>
    <w:p w14:paraId="53941870" w14:textId="0D254966" w:rsidR="006D5947" w:rsidRPr="00A01D58" w:rsidRDefault="00A01D58" w:rsidP="00A01D58">
      <w:pPr>
        <w:jc w:val="both"/>
        <w:rPr>
          <w:rFonts w:ascii="Times New Roman" w:hAnsi="Times New Roman" w:cs="Times New Roman"/>
        </w:rPr>
      </w:pPr>
      <w:r w:rsidRPr="00A01D58">
        <w:rPr>
          <w:rFonts w:ascii="Times New Roman" w:hAnsi="Times New Roman" w:cs="Times New Roman"/>
        </w:rPr>
        <w:t xml:space="preserve">Gmina Orla z siedzibą w Urzędzie Gminy Orla przy ul. Mickiewicza 5, 17-106 Orla, w imieniu którego obowiązki administratora pełni Wójt Gminy Orla </w:t>
      </w:r>
      <w:r w:rsidR="006D5947" w:rsidRPr="00A01D58">
        <w:rPr>
          <w:rFonts w:ascii="Times New Roman" w:hAnsi="Times New Roman" w:cs="Times New Roman"/>
        </w:rPr>
        <w:t>ul. Mickiewicza 5, 17-106 Orla</w:t>
      </w:r>
    </w:p>
    <w:p w14:paraId="737A6816" w14:textId="6A7D905D" w:rsidR="006D5947" w:rsidRPr="00A01D58" w:rsidRDefault="006D5947" w:rsidP="006D5947">
      <w:pPr>
        <w:jc w:val="both"/>
        <w:rPr>
          <w:rFonts w:ascii="Times New Roman" w:hAnsi="Times New Roman" w:cs="Times New Roman"/>
          <w:b/>
          <w:bCs/>
        </w:rPr>
      </w:pPr>
      <w:r w:rsidRPr="00A01D58">
        <w:rPr>
          <w:rFonts w:ascii="Times New Roman" w:hAnsi="Times New Roman" w:cs="Times New Roman"/>
          <w:b/>
          <w:bCs/>
        </w:rPr>
        <w:t>2. DANE KONTAKTOWE ADMINISTRATOR:</w:t>
      </w:r>
    </w:p>
    <w:p w14:paraId="6E183678" w14:textId="3CB5B0E7" w:rsidR="00A01D58" w:rsidRPr="00A01D58" w:rsidRDefault="00A01D58" w:rsidP="006D5947">
      <w:pPr>
        <w:jc w:val="both"/>
        <w:rPr>
          <w:rFonts w:ascii="Times New Roman" w:hAnsi="Times New Roman" w:cs="Times New Roman"/>
        </w:rPr>
      </w:pPr>
      <w:r w:rsidRPr="00A01D58">
        <w:rPr>
          <w:rFonts w:ascii="Times New Roman" w:hAnsi="Times New Roman" w:cs="Times New Roman"/>
        </w:rPr>
        <w:t>Z Wójtem Gminy Orla pełniącym obowiązki administratora w imieniu Gminy Orla można się skontaktować pisemnie na adres siedziby administratora: ul. Mickiewicza 5, 17-106 Orla</w:t>
      </w:r>
    </w:p>
    <w:p w14:paraId="7C0337BD" w14:textId="77777777" w:rsidR="006D5947" w:rsidRPr="00A01D58" w:rsidRDefault="006D5947" w:rsidP="006D5947">
      <w:pPr>
        <w:jc w:val="both"/>
        <w:rPr>
          <w:rFonts w:ascii="Times New Roman" w:hAnsi="Times New Roman" w:cs="Times New Roman"/>
          <w:b/>
          <w:bCs/>
        </w:rPr>
      </w:pPr>
      <w:r w:rsidRPr="00A01D58">
        <w:rPr>
          <w:rFonts w:ascii="Times New Roman" w:hAnsi="Times New Roman" w:cs="Times New Roman"/>
          <w:b/>
          <w:bCs/>
        </w:rPr>
        <w:t>3. DANE KONTAKTOWE INSPEKTORA OCHRONY DANYCH:</w:t>
      </w:r>
    </w:p>
    <w:p w14:paraId="7FA25145" w14:textId="431275D3" w:rsidR="00A01D58" w:rsidRPr="00A01D58" w:rsidRDefault="00A01D58" w:rsidP="00A01D58">
      <w:pPr>
        <w:jc w:val="both"/>
        <w:rPr>
          <w:rFonts w:ascii="Times New Roman" w:hAnsi="Times New Roman" w:cs="Times New Roman"/>
        </w:rPr>
      </w:pPr>
      <w:r w:rsidRPr="00A01D58">
        <w:rPr>
          <w:rFonts w:ascii="Times New Roman" w:hAnsi="Times New Roman" w:cs="Times New Roman"/>
        </w:rPr>
        <w:t xml:space="preserve">Administrator wyznaczył inspektora ochrony danych osobowych, z którym może się Pani / Pan skontaktować poprzez: </w:t>
      </w:r>
      <w:r w:rsidR="0027655F">
        <w:rPr>
          <w:rFonts w:ascii="Times New Roman" w:hAnsi="Times New Roman" w:cs="Times New Roman"/>
        </w:rPr>
        <w:t>malczyk</w:t>
      </w:r>
      <w:r w:rsidRPr="00A01D58">
        <w:rPr>
          <w:rFonts w:ascii="Times New Roman" w:hAnsi="Times New Roman" w:cs="Times New Roman"/>
        </w:rPr>
        <w:t xml:space="preserve">@togatus.pl lub pisemnie na adres administratora. </w:t>
      </w:r>
    </w:p>
    <w:p w14:paraId="22142CE5" w14:textId="1114C3D3" w:rsidR="00A01D58" w:rsidRPr="00A01D58" w:rsidRDefault="00A01D58" w:rsidP="00A01D58">
      <w:pPr>
        <w:jc w:val="both"/>
        <w:rPr>
          <w:rFonts w:ascii="Times New Roman" w:hAnsi="Times New Roman" w:cs="Times New Roman"/>
        </w:rPr>
      </w:pPr>
      <w:r w:rsidRPr="00A01D58">
        <w:rPr>
          <w:rFonts w:ascii="Times New Roman" w:hAnsi="Times New Roman" w:cs="Times New Roman"/>
        </w:rPr>
        <w:t>Z inspektorem ochrony danych osobowych można się kontaktować we wszystkich sprawach dotyczących przetwarzania danych osobowych oraz korzystania z praw związanych z przetwarzaniem danych.</w:t>
      </w:r>
    </w:p>
    <w:p w14:paraId="4FE63DB8" w14:textId="56B22A36" w:rsidR="006D5947" w:rsidRDefault="006D5947" w:rsidP="006D5947">
      <w:pPr>
        <w:jc w:val="both"/>
        <w:rPr>
          <w:rFonts w:ascii="Times New Roman" w:hAnsi="Times New Roman" w:cs="Times New Roman"/>
          <w:b/>
          <w:bCs/>
        </w:rPr>
      </w:pPr>
      <w:r w:rsidRPr="00A01D58">
        <w:rPr>
          <w:rFonts w:ascii="Times New Roman" w:hAnsi="Times New Roman" w:cs="Times New Roman"/>
          <w:b/>
          <w:bCs/>
        </w:rPr>
        <w:t>4. CELE PRZETWARZANIA I PODSTAWA PRAWNA:</w:t>
      </w:r>
    </w:p>
    <w:p w14:paraId="6DEC8709" w14:textId="77777777" w:rsidR="00D85591" w:rsidRDefault="00D85591" w:rsidP="00D85591">
      <w:pPr>
        <w:jc w:val="both"/>
        <w:rPr>
          <w:rFonts w:ascii="Times New Roman" w:hAnsi="Times New Roman" w:cs="Times New Roman"/>
        </w:rPr>
      </w:pPr>
      <w:r w:rsidRPr="00D85591">
        <w:rPr>
          <w:rFonts w:ascii="Times New Roman" w:hAnsi="Times New Roman" w:cs="Times New Roman"/>
        </w:rPr>
        <w:t xml:space="preserve">Pana/Pani dane osobowe przetwarzane są w związku z postępowaniem egzekucji administracyjnej należności pieniężnych. </w:t>
      </w:r>
    </w:p>
    <w:p w14:paraId="4C4EB569" w14:textId="551C6066" w:rsidR="00D85591" w:rsidRDefault="00D85591" w:rsidP="00D855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D85591">
        <w:rPr>
          <w:rFonts w:ascii="Times New Roman" w:hAnsi="Times New Roman" w:cs="Times New Roman"/>
        </w:rPr>
        <w:t>odstawą przetwarzania Pana/Pani danych osobowych jest niezbędność wypełnienia przez administratora danych obowiązku prawnego, a podstawą prawną są następujące przepisy: art. 6 ust. 1 lit. c i art. 9 ust. 2 lit. b RODO w związku z ustawą z dnia 17 czerwca 1966</w:t>
      </w:r>
      <w:r w:rsidR="0027655F">
        <w:rPr>
          <w:rFonts w:ascii="Times New Roman" w:hAnsi="Times New Roman" w:cs="Times New Roman"/>
        </w:rPr>
        <w:t xml:space="preserve"> </w:t>
      </w:r>
      <w:r w:rsidRPr="00D85591">
        <w:rPr>
          <w:rFonts w:ascii="Times New Roman" w:hAnsi="Times New Roman" w:cs="Times New Roman"/>
        </w:rPr>
        <w:t>r. o postępowaniu</w:t>
      </w:r>
      <w:r w:rsidR="0027655F">
        <w:rPr>
          <w:rFonts w:ascii="Times New Roman" w:hAnsi="Times New Roman" w:cs="Times New Roman"/>
        </w:rPr>
        <w:t xml:space="preserve"> egzekucyjnym</w:t>
      </w:r>
      <w:r w:rsidRPr="00D85591">
        <w:rPr>
          <w:rFonts w:ascii="Times New Roman" w:hAnsi="Times New Roman" w:cs="Times New Roman"/>
        </w:rPr>
        <w:t xml:space="preserve"> w administracji (Dz.U. z </w:t>
      </w:r>
      <w:r w:rsidR="0027655F">
        <w:rPr>
          <w:rFonts w:ascii="Times New Roman" w:hAnsi="Times New Roman" w:cs="Times New Roman"/>
        </w:rPr>
        <w:t xml:space="preserve">2019 </w:t>
      </w:r>
      <w:r w:rsidRPr="00D85591">
        <w:rPr>
          <w:rFonts w:ascii="Times New Roman" w:hAnsi="Times New Roman" w:cs="Times New Roman"/>
        </w:rPr>
        <w:t>r. poz. 1</w:t>
      </w:r>
      <w:r w:rsidR="0027655F">
        <w:rPr>
          <w:rFonts w:ascii="Times New Roman" w:hAnsi="Times New Roman" w:cs="Times New Roman"/>
        </w:rPr>
        <w:t xml:space="preserve">438 </w:t>
      </w:r>
      <w:r w:rsidRPr="00D85591">
        <w:rPr>
          <w:rFonts w:ascii="Times New Roman" w:hAnsi="Times New Roman" w:cs="Times New Roman"/>
        </w:rPr>
        <w:t>z późn.zm., ustawa z dnia 29 sierpnia 1997r.  - Ordynacja podatkowa (Dz.U. z 201</w:t>
      </w:r>
      <w:r w:rsidR="0027655F">
        <w:rPr>
          <w:rFonts w:ascii="Times New Roman" w:hAnsi="Times New Roman" w:cs="Times New Roman"/>
        </w:rPr>
        <w:t>9</w:t>
      </w:r>
      <w:r w:rsidRPr="00D85591">
        <w:rPr>
          <w:rFonts w:ascii="Times New Roman" w:hAnsi="Times New Roman" w:cs="Times New Roman"/>
        </w:rPr>
        <w:t xml:space="preserve"> r. poz. </w:t>
      </w:r>
      <w:r w:rsidR="0027655F">
        <w:rPr>
          <w:rFonts w:ascii="Times New Roman" w:hAnsi="Times New Roman" w:cs="Times New Roman"/>
        </w:rPr>
        <w:t>900</w:t>
      </w:r>
      <w:r w:rsidRPr="00D85591">
        <w:rPr>
          <w:rFonts w:ascii="Times New Roman" w:hAnsi="Times New Roman" w:cs="Times New Roman"/>
        </w:rPr>
        <w:t xml:space="preserve"> z późn.zm.)</w:t>
      </w:r>
    </w:p>
    <w:p w14:paraId="1842D18A" w14:textId="3522FFE7" w:rsidR="00B373D5" w:rsidRDefault="00B373D5" w:rsidP="00B373D5">
      <w:pPr>
        <w:jc w:val="both"/>
        <w:rPr>
          <w:rFonts w:ascii="Times New Roman" w:hAnsi="Times New Roman" w:cs="Times New Roman"/>
          <w:b/>
          <w:bCs/>
        </w:rPr>
      </w:pPr>
      <w:r w:rsidRPr="00A01D58">
        <w:rPr>
          <w:rFonts w:ascii="Times New Roman" w:hAnsi="Times New Roman" w:cs="Times New Roman"/>
          <w:b/>
          <w:bCs/>
        </w:rPr>
        <w:t>5. ODBIORCY DANYCH:</w:t>
      </w:r>
    </w:p>
    <w:p w14:paraId="6CF2EAB3" w14:textId="77777777" w:rsidR="00D85591" w:rsidRPr="00D85591" w:rsidRDefault="00D85591" w:rsidP="00B373D5">
      <w:pPr>
        <w:jc w:val="both"/>
        <w:rPr>
          <w:rFonts w:ascii="Times New Roman" w:hAnsi="Times New Roman" w:cs="Times New Roman"/>
        </w:rPr>
      </w:pPr>
      <w:r w:rsidRPr="00D85591">
        <w:rPr>
          <w:rFonts w:ascii="Times New Roman" w:hAnsi="Times New Roman" w:cs="Times New Roman"/>
        </w:rPr>
        <w:t>Pani/Pana dane osobowe mogą być udostępniane osobom, podmiotom i   instytucjom   wymienionym   w   przepisach   ustawy o  postępowaniu egzekucyjnym w administracji, Kodeksu postępowania cywilnego oraz podmiotom,  z  którymi  zawarte  zostały  lub  zostaną  zawarte  umowy o powierzenie przetwarzania danych osobowych w zakresie, w jakim jest to niezbędne do realizacji tych umów. Przetwarzane  dane  osobowe pozyskiwane mogą być z następujących źródeł:</w:t>
      </w:r>
    </w:p>
    <w:p w14:paraId="6E654F0B" w14:textId="77777777" w:rsidR="00D85591" w:rsidRPr="00D85591" w:rsidRDefault="00D85591" w:rsidP="00B373D5">
      <w:pPr>
        <w:jc w:val="both"/>
        <w:rPr>
          <w:rFonts w:ascii="Times New Roman" w:hAnsi="Times New Roman" w:cs="Times New Roman"/>
        </w:rPr>
      </w:pPr>
      <w:r w:rsidRPr="00D85591">
        <w:rPr>
          <w:rFonts w:ascii="Times New Roman" w:hAnsi="Times New Roman" w:cs="Times New Roman"/>
        </w:rPr>
        <w:t>a)w  sposób  inny  niż  od  osoby  tj.  od  organów  administracji publicznej,  organów  wykonujących  zadania  z  zakresu administracji  publicznej,  organów  podatkowych,  organów rentowych,  banków,  spółdzielczych  kas  oszczędnościowo –kredytowych, przedsiębiorstw maklerskich, organów spółdzielni mieszkaniowych,  zarządów  wspólnot  mieszkaniowych  itp., jak  również  innych  instytucji  i  osób  nieuczestniczących w postępowaniu,</w:t>
      </w:r>
    </w:p>
    <w:p w14:paraId="1AC00D59" w14:textId="2FBE6A5D" w:rsidR="00D85591" w:rsidRDefault="00D85591" w:rsidP="00B373D5">
      <w:pPr>
        <w:jc w:val="both"/>
        <w:rPr>
          <w:rFonts w:ascii="Times New Roman" w:hAnsi="Times New Roman" w:cs="Times New Roman"/>
        </w:rPr>
      </w:pPr>
      <w:r w:rsidRPr="00D85591">
        <w:rPr>
          <w:rFonts w:ascii="Times New Roman" w:hAnsi="Times New Roman" w:cs="Times New Roman"/>
        </w:rPr>
        <w:t>b)od  wierzyciela,  świadków,  uczestników  postępowania  itp. zgodnie z przepisami prawa.</w:t>
      </w:r>
    </w:p>
    <w:p w14:paraId="37032EB4" w14:textId="7C4DBC53" w:rsidR="00D85591" w:rsidRPr="00D85591" w:rsidRDefault="00D85591" w:rsidP="00B373D5">
      <w:pPr>
        <w:jc w:val="both"/>
        <w:rPr>
          <w:rFonts w:ascii="Times New Roman" w:hAnsi="Times New Roman" w:cs="Times New Roman"/>
          <w:b/>
          <w:bCs/>
        </w:rPr>
      </w:pPr>
      <w:r w:rsidRPr="00D85591">
        <w:rPr>
          <w:rFonts w:ascii="Times New Roman" w:hAnsi="Times New Roman" w:cs="Times New Roman"/>
          <w:b/>
          <w:bCs/>
        </w:rPr>
        <w:t>6. PRZEKAZANIE DANYCH OSOBOWYCHDO PAŃSTWA TRZECIEGO LUB ORGANIZACJI MIĘDZYNARODOWEJ</w:t>
      </w:r>
    </w:p>
    <w:p w14:paraId="0E296F91" w14:textId="457741AD" w:rsidR="00D85591" w:rsidRPr="00D85591" w:rsidRDefault="00D85591" w:rsidP="00B373D5">
      <w:pPr>
        <w:jc w:val="both"/>
        <w:rPr>
          <w:rFonts w:ascii="Times New Roman" w:hAnsi="Times New Roman" w:cs="Times New Roman"/>
        </w:rPr>
      </w:pPr>
      <w:r w:rsidRPr="00D85591">
        <w:rPr>
          <w:rFonts w:ascii="Times New Roman" w:hAnsi="Times New Roman" w:cs="Times New Roman"/>
        </w:rPr>
        <w:t>Dane  osobowe  mogą  być  przekazywane  do  państw  członkowskich</w:t>
      </w:r>
      <w:r>
        <w:rPr>
          <w:rFonts w:ascii="Times New Roman" w:hAnsi="Times New Roman" w:cs="Times New Roman"/>
        </w:rPr>
        <w:t xml:space="preserve"> </w:t>
      </w:r>
      <w:r w:rsidRPr="00D85591">
        <w:rPr>
          <w:rFonts w:ascii="Times New Roman" w:hAnsi="Times New Roman" w:cs="Times New Roman"/>
        </w:rPr>
        <w:t>i państw trzecich na podstawie przepisów ustawy z dnia 11 października 2013 r. o wzajemnej pomocy przy dochodzeniu podatków, należności celnych i  innych  należności  pieniężnych  oraz  przepisów  ustawy</w:t>
      </w:r>
      <w:r>
        <w:rPr>
          <w:rFonts w:ascii="Times New Roman" w:hAnsi="Times New Roman" w:cs="Times New Roman"/>
        </w:rPr>
        <w:t xml:space="preserve"> </w:t>
      </w:r>
      <w:r w:rsidRPr="00D85591">
        <w:rPr>
          <w:rFonts w:ascii="Times New Roman" w:hAnsi="Times New Roman" w:cs="Times New Roman"/>
        </w:rPr>
        <w:t>o postępowaniu egzekucyjnym w administracji.</w:t>
      </w:r>
    </w:p>
    <w:p w14:paraId="3EB796F1" w14:textId="4F18031D" w:rsidR="00B373D5" w:rsidRDefault="00D85591" w:rsidP="00B373D5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7</w:t>
      </w:r>
      <w:r w:rsidR="00B373D5" w:rsidRPr="00A01D58">
        <w:rPr>
          <w:rFonts w:ascii="Times New Roman" w:hAnsi="Times New Roman" w:cs="Times New Roman"/>
          <w:b/>
          <w:bCs/>
        </w:rPr>
        <w:t>. OKRES PRZECHOWYWANIA DANYCH:</w:t>
      </w:r>
    </w:p>
    <w:p w14:paraId="673C57C2" w14:textId="34C20ACF" w:rsidR="00D85591" w:rsidRPr="00D85591" w:rsidRDefault="00D85591" w:rsidP="00B373D5">
      <w:pPr>
        <w:jc w:val="both"/>
        <w:rPr>
          <w:rFonts w:ascii="Times New Roman" w:hAnsi="Times New Roman" w:cs="Times New Roman"/>
        </w:rPr>
      </w:pPr>
      <w:r w:rsidRPr="00D85591">
        <w:rPr>
          <w:rFonts w:ascii="Times New Roman" w:hAnsi="Times New Roman" w:cs="Times New Roman"/>
        </w:rPr>
        <w:t>Pani/Pana dane osobowe będą przechowywane w  formie  papierowej i  elektronicznej  na  podstawie  przepisów  prawa  przez  okres  trwania postępowania  egzekucyjnego  bądź  zabezpieczającego  a  po  ich zakończeniu  przez  okres  nie  krótszy  niż  wskazany   w   przepisach o  archiwizacji  (5  lat  licząc  do  końca  roku  kalendarzowego od zakończenia postepowania).</w:t>
      </w:r>
    </w:p>
    <w:p w14:paraId="1CC6DE41" w14:textId="1E058EA3" w:rsidR="00A01D58" w:rsidRPr="00A01D58" w:rsidRDefault="00D85591" w:rsidP="00B373D5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</w:t>
      </w:r>
      <w:r w:rsidR="00B373D5" w:rsidRPr="00A01D58">
        <w:rPr>
          <w:rFonts w:ascii="Times New Roman" w:hAnsi="Times New Roman" w:cs="Times New Roman"/>
          <w:b/>
          <w:bCs/>
        </w:rPr>
        <w:t>. PRAWA PODMIOTÓW DANYCH:</w:t>
      </w:r>
      <w:r w:rsidR="00A01D58" w:rsidRPr="00A01D58">
        <w:rPr>
          <w:rFonts w:ascii="Times New Roman" w:hAnsi="Times New Roman" w:cs="Times New Roman"/>
          <w:b/>
          <w:bCs/>
        </w:rPr>
        <w:t xml:space="preserve"> </w:t>
      </w:r>
    </w:p>
    <w:p w14:paraId="46EDF236" w14:textId="1832E7F7" w:rsidR="00A01D58" w:rsidRPr="00524375" w:rsidRDefault="00A01D58" w:rsidP="00B373D5">
      <w:pPr>
        <w:jc w:val="both"/>
        <w:rPr>
          <w:rFonts w:ascii="Times New Roman" w:hAnsi="Times New Roman" w:cs="Times New Roman"/>
        </w:rPr>
      </w:pPr>
      <w:r w:rsidRPr="00A01D58">
        <w:rPr>
          <w:rFonts w:ascii="Times New Roman" w:hAnsi="Times New Roman" w:cs="Times New Roman"/>
        </w:rPr>
        <w:t>Przysługuje Pani/Panu prawo dostępu do Pani/Pana danych oraz prawo żądania ich sprostowania.</w:t>
      </w:r>
    </w:p>
    <w:p w14:paraId="38E821C3" w14:textId="26B51F9B" w:rsidR="00B373D5" w:rsidRPr="00A01D58" w:rsidRDefault="00D85591" w:rsidP="00B373D5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</w:t>
      </w:r>
      <w:r w:rsidR="00B373D5" w:rsidRPr="00A01D58">
        <w:rPr>
          <w:rFonts w:ascii="Times New Roman" w:hAnsi="Times New Roman" w:cs="Times New Roman"/>
          <w:b/>
          <w:bCs/>
        </w:rPr>
        <w:t>. PRAWO WNIESIENIA SKARGI DO ORGANU NADZORCZEGO:</w:t>
      </w:r>
    </w:p>
    <w:p w14:paraId="28C720DA" w14:textId="7A440C61" w:rsidR="00A01D58" w:rsidRPr="00A01D58" w:rsidRDefault="00B373D5" w:rsidP="00B373D5">
      <w:pPr>
        <w:jc w:val="both"/>
        <w:rPr>
          <w:rFonts w:ascii="Times New Roman" w:hAnsi="Times New Roman" w:cs="Times New Roman"/>
        </w:rPr>
      </w:pPr>
      <w:r w:rsidRPr="00A01D58">
        <w:rPr>
          <w:rFonts w:ascii="Times New Roman" w:hAnsi="Times New Roman" w:cs="Times New Roman"/>
        </w:rPr>
        <w:t xml:space="preserve"> </w:t>
      </w:r>
      <w:r w:rsidR="00A01D58" w:rsidRPr="00A01D58">
        <w:rPr>
          <w:rFonts w:ascii="Times New Roman" w:hAnsi="Times New Roman" w:cs="Times New Roman"/>
        </w:rPr>
        <w:t>Przysługuje Pani/Panu również prawo wniesienia skargi do organu nadzorczego zajmującego się ochroną danych osobowych w państwie członkowskim Pani / Pana zwykłego pobytu, miejsca pracy lub miejsca popełnienia domniemanego naruszenia</w:t>
      </w:r>
    </w:p>
    <w:p w14:paraId="36F5851C" w14:textId="77777777" w:rsidR="00B373D5" w:rsidRPr="00A01D58" w:rsidRDefault="00B373D5" w:rsidP="00B373D5">
      <w:pPr>
        <w:jc w:val="both"/>
        <w:rPr>
          <w:rFonts w:ascii="Times New Roman" w:hAnsi="Times New Roman" w:cs="Times New Roman"/>
          <w:b/>
          <w:bCs/>
        </w:rPr>
      </w:pPr>
      <w:r w:rsidRPr="00A01D58">
        <w:rPr>
          <w:rFonts w:ascii="Times New Roman" w:hAnsi="Times New Roman" w:cs="Times New Roman"/>
          <w:b/>
          <w:bCs/>
        </w:rPr>
        <w:t>10. INFORMACJA O DOWOLNOŚCI LUB OBOWIĄZKU PODANIA DANYCH:</w:t>
      </w:r>
    </w:p>
    <w:p w14:paraId="04005CCA" w14:textId="2B3A53D9" w:rsidR="00B373D5" w:rsidRDefault="00D85591" w:rsidP="00B373D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D85591">
        <w:rPr>
          <w:rFonts w:ascii="Times New Roman" w:hAnsi="Times New Roman" w:cs="Times New Roman"/>
        </w:rPr>
        <w:t>odanie danych osobowych jest wymogiem ustawowym, a ich niepodanie uniemożliwi realizację zadań ustawowych, w tym prowadzenia postępowania w celu egzekucji administracyjnej należności pieniężnych.</w:t>
      </w:r>
    </w:p>
    <w:p w14:paraId="129A99A5" w14:textId="0641C928" w:rsidR="006B2CB6" w:rsidRDefault="006B2CB6" w:rsidP="006B2C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11. INFORMACJA O ZAUTOMATYZOWANYM PODEJMOWANIU DECYZJI:</w:t>
      </w:r>
    </w:p>
    <w:p w14:paraId="5005044A" w14:textId="77777777" w:rsidR="006B2CB6" w:rsidRDefault="006B2CB6" w:rsidP="006B2C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Podane dane osobowe nie będą podlegały </w:t>
      </w:r>
      <w:proofErr w:type="spellStart"/>
      <w:r>
        <w:rPr>
          <w:rFonts w:ascii="Times New Roman" w:hAnsi="Times New Roman" w:cs="Times New Roman"/>
        </w:rPr>
        <w:t>zautomatywanemu</w:t>
      </w:r>
      <w:proofErr w:type="spellEnd"/>
      <w:r>
        <w:rPr>
          <w:rFonts w:ascii="Times New Roman" w:hAnsi="Times New Roman" w:cs="Times New Roman"/>
        </w:rPr>
        <w:t xml:space="preserve"> podejmowaniu decyzji, w tym profilowaniu.</w:t>
      </w:r>
    </w:p>
    <w:p w14:paraId="77AF8824" w14:textId="77777777" w:rsidR="006B2CB6" w:rsidRPr="00A01D58" w:rsidRDefault="006B2CB6" w:rsidP="00B373D5">
      <w:pPr>
        <w:jc w:val="both"/>
        <w:rPr>
          <w:rFonts w:ascii="Times New Roman" w:hAnsi="Times New Roman" w:cs="Times New Roman"/>
        </w:rPr>
      </w:pPr>
    </w:p>
    <w:sectPr w:rsidR="006B2CB6" w:rsidRPr="00A01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B52CB"/>
    <w:multiLevelType w:val="hybridMultilevel"/>
    <w:tmpl w:val="3D1CD3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03BEE"/>
    <w:multiLevelType w:val="hybridMultilevel"/>
    <w:tmpl w:val="3FDA034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4B4555E1"/>
    <w:multiLevelType w:val="hybridMultilevel"/>
    <w:tmpl w:val="67AE0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C6475"/>
    <w:multiLevelType w:val="hybridMultilevel"/>
    <w:tmpl w:val="456490AE"/>
    <w:lvl w:ilvl="0" w:tplc="0415000F">
      <w:start w:val="1"/>
      <w:numFmt w:val="decimal"/>
      <w:lvlText w:val="%1."/>
      <w:lvlJc w:val="lef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947"/>
    <w:rsid w:val="0027655F"/>
    <w:rsid w:val="00524375"/>
    <w:rsid w:val="00597488"/>
    <w:rsid w:val="006B2CB6"/>
    <w:rsid w:val="006D5947"/>
    <w:rsid w:val="0072438E"/>
    <w:rsid w:val="00A01D58"/>
    <w:rsid w:val="00B373D5"/>
    <w:rsid w:val="00D8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28D8E"/>
  <w15:chartTrackingRefBased/>
  <w15:docId w15:val="{A7B8C112-7556-449A-9952-D93EE0A4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D594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594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D5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58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Orlankowicz | Inteligentny Dom Unikatowe Wnętrze</dc:creator>
  <cp:keywords/>
  <dc:description/>
  <cp:lastModifiedBy>Iwona</cp:lastModifiedBy>
  <cp:revision>2</cp:revision>
  <dcterms:created xsi:type="dcterms:W3CDTF">2020-06-23T13:15:00Z</dcterms:created>
  <dcterms:modified xsi:type="dcterms:W3CDTF">2020-06-23T13:15:00Z</dcterms:modified>
</cp:coreProperties>
</file>