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00905" w14:textId="6F9E4B96" w:rsidR="00597488" w:rsidRPr="00A01D58" w:rsidRDefault="006D5947" w:rsidP="006D5947">
      <w:pPr>
        <w:jc w:val="center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Klauzula informacyjna dot. przetwarzania danych osobowych na podstawie obowiązku prawnego ciążącego na administratorze (</w:t>
      </w:r>
      <w:r w:rsidR="00A01D58" w:rsidRPr="00A01D58">
        <w:rPr>
          <w:rFonts w:ascii="Times New Roman" w:hAnsi="Times New Roman" w:cs="Times New Roman"/>
          <w:b/>
          <w:bCs/>
        </w:rPr>
        <w:t>przetwarzanie danych w związku egzekucją opłaty śmieciowej)</w:t>
      </w:r>
    </w:p>
    <w:p w14:paraId="2B0615B4" w14:textId="1078D5ED" w:rsidR="006D5947" w:rsidRPr="00A01D58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1. TOŻSAMOŚĆ ADMINISTRATORA:</w:t>
      </w:r>
    </w:p>
    <w:p w14:paraId="53941870" w14:textId="0D254966" w:rsidR="006D5947" w:rsidRPr="00A01D58" w:rsidRDefault="00A01D58" w:rsidP="00A01D58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 xml:space="preserve">Gmina Orla z siedzibą w Urzędzie Gminy Orla przy ul. Mickiewicza 5, 17-106 Orla, w imieniu którego obowiązki administratora pełni Wójt Gminy Orla </w:t>
      </w:r>
      <w:r w:rsidR="006D5947" w:rsidRPr="00A01D58">
        <w:rPr>
          <w:rFonts w:ascii="Times New Roman" w:hAnsi="Times New Roman" w:cs="Times New Roman"/>
        </w:rPr>
        <w:t>ul. Mickiewicza 5, 17-106 Orla</w:t>
      </w:r>
    </w:p>
    <w:p w14:paraId="737A6816" w14:textId="6A7D905D" w:rsidR="006D5947" w:rsidRPr="00A01D58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2. DANE KONTAKTOWE ADMINISTRATOR:</w:t>
      </w:r>
    </w:p>
    <w:p w14:paraId="6E183678" w14:textId="3CB5B0E7" w:rsidR="00A01D58" w:rsidRPr="00A01D58" w:rsidRDefault="00A01D58" w:rsidP="006D5947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Z Wójtem Gminy Orla pełniącym obowiązki administratora w imieniu Gminy Orla można się skontaktować pisemnie na adres siedziby administratora: ul. Mickiewicza 5, 17-106 Orla</w:t>
      </w:r>
    </w:p>
    <w:p w14:paraId="7C0337BD" w14:textId="77777777" w:rsidR="006D5947" w:rsidRPr="00A01D58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3. DANE KONTAKTOWE INSPEKTORA OCHRONY DANYCH:</w:t>
      </w:r>
    </w:p>
    <w:p w14:paraId="7FA25145" w14:textId="4D73E2CB" w:rsidR="00A01D58" w:rsidRPr="00A01D58" w:rsidRDefault="00A01D58" w:rsidP="00A01D58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 xml:space="preserve">Administrator wyznaczył inspektora ochrony danych osobowych, z którym może się Pani / Pan skontaktować poprzez: </w:t>
      </w:r>
      <w:r w:rsidR="0096412E">
        <w:rPr>
          <w:rFonts w:ascii="Times New Roman" w:hAnsi="Times New Roman" w:cs="Times New Roman"/>
        </w:rPr>
        <w:t>malczyk</w:t>
      </w:r>
      <w:r w:rsidRPr="00A01D58">
        <w:rPr>
          <w:rFonts w:ascii="Times New Roman" w:hAnsi="Times New Roman" w:cs="Times New Roman"/>
        </w:rPr>
        <w:t xml:space="preserve">@togatus.pl lub pisemnie na adres administratora. </w:t>
      </w:r>
    </w:p>
    <w:p w14:paraId="22142CE5" w14:textId="1114C3D3" w:rsidR="00A01D58" w:rsidRPr="00A01D58" w:rsidRDefault="00A01D58" w:rsidP="00A01D58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Z inspektorem ochrony danych osobowych można się kontaktować we wszystkich sprawach dotyczących przetwarzania danych osobowych oraz korzystania z praw związanych z przetwarzaniem danych.</w:t>
      </w:r>
    </w:p>
    <w:p w14:paraId="4FE63DB8" w14:textId="7B48E4F7" w:rsidR="006D5947" w:rsidRPr="00A01D58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4. CELE PRZETWARZANIA I PODSTAWA PRAWNA:</w:t>
      </w:r>
    </w:p>
    <w:p w14:paraId="209A5ABB" w14:textId="77777777" w:rsidR="00A01D58" w:rsidRPr="00A01D58" w:rsidRDefault="00A01D58" w:rsidP="00A01D58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 xml:space="preserve">Pani / Pana dane będą przetwarzane w celach: </w:t>
      </w:r>
    </w:p>
    <w:p w14:paraId="5C976EC8" w14:textId="77777777" w:rsidR="00A01D58" w:rsidRPr="00A01D58" w:rsidRDefault="00A01D58" w:rsidP="00A01D58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•</w:t>
      </w:r>
      <w:r w:rsidRPr="00A01D58">
        <w:rPr>
          <w:rFonts w:ascii="Times New Roman" w:hAnsi="Times New Roman" w:cs="Times New Roman"/>
        </w:rPr>
        <w:tab/>
        <w:t xml:space="preserve">bieżącej aktualizacji, monitoringu i kontroli bazy właścicieli / osób władających nieruchomością zobowiązanych do uiszczania opłaty za odbiór i zagospodarowanie odpadów komunalnych  </w:t>
      </w:r>
    </w:p>
    <w:p w14:paraId="3881D280" w14:textId="77777777" w:rsidR="00A01D58" w:rsidRPr="00A01D58" w:rsidRDefault="00A01D58" w:rsidP="00A01D58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•</w:t>
      </w:r>
      <w:r w:rsidRPr="00A01D58">
        <w:rPr>
          <w:rFonts w:ascii="Times New Roman" w:hAnsi="Times New Roman" w:cs="Times New Roman"/>
        </w:rPr>
        <w:tab/>
        <w:t xml:space="preserve">zapewnienie funkcjonowania gospodarki odpadami Pani/Pana dane będą przetwarzane na podstawie ustaw: </w:t>
      </w:r>
    </w:p>
    <w:p w14:paraId="67754094" w14:textId="177AB5A7" w:rsidR="00A01D58" w:rsidRPr="00A01D58" w:rsidRDefault="00A01D58" w:rsidP="00A01D5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Ustawa z dnia 13 września 1996r. o utrzymaniu czystości i porządku w gminach (Dz.U. 201</w:t>
      </w:r>
      <w:r w:rsidR="0096412E">
        <w:rPr>
          <w:rFonts w:ascii="Times New Roman" w:hAnsi="Times New Roman" w:cs="Times New Roman"/>
        </w:rPr>
        <w:t>9</w:t>
      </w:r>
      <w:r w:rsidRPr="00A01D58">
        <w:rPr>
          <w:rFonts w:ascii="Times New Roman" w:hAnsi="Times New Roman" w:cs="Times New Roman"/>
        </w:rPr>
        <w:t xml:space="preserve"> poz. </w:t>
      </w:r>
      <w:r w:rsidR="0096412E">
        <w:rPr>
          <w:rFonts w:ascii="Times New Roman" w:hAnsi="Times New Roman" w:cs="Times New Roman"/>
        </w:rPr>
        <w:t>2010</w:t>
      </w:r>
      <w:r w:rsidRPr="00A01D58">
        <w:rPr>
          <w:rFonts w:ascii="Times New Roman" w:hAnsi="Times New Roman" w:cs="Times New Roman"/>
        </w:rPr>
        <w:t xml:space="preserve"> z </w:t>
      </w:r>
      <w:proofErr w:type="spellStart"/>
      <w:r w:rsidRPr="00A01D58">
        <w:rPr>
          <w:rFonts w:ascii="Times New Roman" w:hAnsi="Times New Roman" w:cs="Times New Roman"/>
        </w:rPr>
        <w:t>późn</w:t>
      </w:r>
      <w:proofErr w:type="spellEnd"/>
      <w:r w:rsidRPr="00A01D58">
        <w:rPr>
          <w:rFonts w:ascii="Times New Roman" w:hAnsi="Times New Roman" w:cs="Times New Roman"/>
        </w:rPr>
        <w:t xml:space="preserve">. zm.) </w:t>
      </w:r>
    </w:p>
    <w:p w14:paraId="44CB8E47" w14:textId="4BC6ABCB" w:rsidR="00A01D58" w:rsidRPr="00A01D58" w:rsidRDefault="00A01D58" w:rsidP="00A01D5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Ustawa z dnia 17 czerwca 1966r. o postępowaniu egzekucyjnym w administracji (Dz. U. z 201</w:t>
      </w:r>
      <w:r w:rsidR="0096412E">
        <w:rPr>
          <w:rFonts w:ascii="Times New Roman" w:hAnsi="Times New Roman" w:cs="Times New Roman"/>
        </w:rPr>
        <w:t xml:space="preserve">9 </w:t>
      </w:r>
      <w:r w:rsidRPr="00A01D58">
        <w:rPr>
          <w:rFonts w:ascii="Times New Roman" w:hAnsi="Times New Roman" w:cs="Times New Roman"/>
        </w:rPr>
        <w:t>r. poz. 1</w:t>
      </w:r>
      <w:r w:rsidR="0096412E">
        <w:rPr>
          <w:rFonts w:ascii="Times New Roman" w:hAnsi="Times New Roman" w:cs="Times New Roman"/>
        </w:rPr>
        <w:t>438</w:t>
      </w:r>
      <w:r w:rsidRPr="00A01D58">
        <w:rPr>
          <w:rFonts w:ascii="Times New Roman" w:hAnsi="Times New Roman" w:cs="Times New Roman"/>
        </w:rPr>
        <w:t xml:space="preserve"> z późn.zm.) </w:t>
      </w:r>
    </w:p>
    <w:p w14:paraId="3684E45F" w14:textId="0C7021C1" w:rsidR="00A01D58" w:rsidRPr="00A01D58" w:rsidRDefault="00A01D58" w:rsidP="00A01D5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 xml:space="preserve">art. 6 ust. 1 lit. c) Rozporządzenia Parlamentu Europejskiego i Rady (UE) 2016/679 z dnia 27 kwietnia 2016r. w sprawie ochrony osób fizycznych w związku z przetwarzaniem danych osobowych i w sprawie swobodnego przepływu takich danych oraz uchylenia dyrektywy 95/46/WE (RODO)  </w:t>
      </w:r>
    </w:p>
    <w:p w14:paraId="1842D18A" w14:textId="786773DA" w:rsidR="00B373D5" w:rsidRPr="00A01D58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5. ODBIORCY DANYCH:</w:t>
      </w:r>
    </w:p>
    <w:p w14:paraId="33D45ADF" w14:textId="27E26960" w:rsidR="00A01D58" w:rsidRPr="0096412E" w:rsidRDefault="00A01D58" w:rsidP="00B373D5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 xml:space="preserve">Pani/Pana dane osobowe mogą być udostępniane uprawnionym, zgodnie z przepisami dostawcy systemów informatycznych, wykonawcy świadczący usługi odbioru i transportu odpadów komunalnych oraz ww. ustaw podmiotom: służbom; organom administracji publicznej; sądom i prokuraturze; komornikom sądowym; państwowym i samorządowym jednostkom organizacyjnym oraz innym podmiotom – w zakresie niezbędnym do realizacji zadań publicznych; innym osobom i jednostkom organizacyjnym, jeżeli wykażą interes prawny lub faktyczny w otrzymaniu danych, pod warunkiem </w:t>
      </w:r>
      <w:r w:rsidRPr="0096412E">
        <w:rPr>
          <w:rFonts w:ascii="Times New Roman" w:hAnsi="Times New Roman" w:cs="Times New Roman"/>
        </w:rPr>
        <w:t>uzyskania zgody osób, których dane dotyczą określonych w odrębnych przepisach.</w:t>
      </w:r>
    </w:p>
    <w:p w14:paraId="3EB796F1" w14:textId="33F1567A" w:rsidR="00B373D5" w:rsidRPr="0096412E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96412E">
        <w:rPr>
          <w:rFonts w:ascii="Times New Roman" w:hAnsi="Times New Roman" w:cs="Times New Roman"/>
          <w:b/>
          <w:bCs/>
        </w:rPr>
        <w:t>6. OKRES PRZECHOWYWANIA DANYCH:</w:t>
      </w:r>
    </w:p>
    <w:p w14:paraId="0CC95DF7" w14:textId="010D1E37" w:rsidR="0096412E" w:rsidRPr="0096412E" w:rsidRDefault="0096412E" w:rsidP="00B373D5">
      <w:pPr>
        <w:jc w:val="both"/>
        <w:rPr>
          <w:rFonts w:ascii="Times New Roman" w:hAnsi="Times New Roman" w:cs="Times New Roman"/>
        </w:rPr>
      </w:pPr>
      <w:r w:rsidRPr="0096412E">
        <w:rPr>
          <w:rFonts w:ascii="Times New Roman" w:hAnsi="Times New Roman" w:cs="Times New Roman"/>
        </w:rPr>
        <w:t xml:space="preserve">Pani/Pana dane osobowe będą przetwarzane do czasu osiągnięcia celu, w jakim je pozyskano, a po tym czasie przez okres oraz w zakresie wymaganym przez przepisy powszechnie obowiązującego prawa, w </w:t>
      </w:r>
      <w:r w:rsidRPr="0096412E">
        <w:rPr>
          <w:rFonts w:ascii="Times New Roman" w:hAnsi="Times New Roman" w:cs="Times New Roman"/>
        </w:rPr>
        <w:lastRenderedPageBreak/>
        <w:t xml:space="preserve">tym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96412E">
        <w:rPr>
          <w:rFonts w:ascii="Times New Roman" w:hAnsi="Times New Roman" w:cs="Times New Roman"/>
        </w:rPr>
        <w:t>późn</w:t>
      </w:r>
      <w:proofErr w:type="spellEnd"/>
      <w:r w:rsidRPr="0096412E">
        <w:rPr>
          <w:rFonts w:ascii="Times New Roman" w:hAnsi="Times New Roman" w:cs="Times New Roman"/>
        </w:rPr>
        <w:t>. zm.). i zgodnie z przepisami ustawy z dnia 14 lipca 1983 r. o narodowym zasobie archiwalnym i archiwach tj. przez okres 10 lat od momentu złożenia przez Panią/Pana deklaracji wygaszającej obowiązek ponoszenia opłaty. W przypadku wszczęcia postępowania egzekucyjnego przez okres jego trwania, a następnie przez okres 5 lat od jego zakończenia.</w:t>
      </w:r>
    </w:p>
    <w:p w14:paraId="1CC6DE41" w14:textId="3997BA0D" w:rsidR="00A01D58" w:rsidRPr="00A01D58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7. PRAWA PODMIOTÓW DANYCH:</w:t>
      </w:r>
      <w:r w:rsidR="00A01D58" w:rsidRPr="00A01D58">
        <w:rPr>
          <w:rFonts w:ascii="Times New Roman" w:hAnsi="Times New Roman" w:cs="Times New Roman"/>
          <w:b/>
          <w:bCs/>
        </w:rPr>
        <w:t xml:space="preserve"> </w:t>
      </w:r>
    </w:p>
    <w:p w14:paraId="46EDF236" w14:textId="0892A2C2" w:rsidR="00A01D58" w:rsidRPr="0096412E" w:rsidRDefault="00A01D58" w:rsidP="00B373D5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Przysługuje Pani/Panu prawo dostępu do Pani/Pana danych oraz prawo żądania ich sprostowania.</w:t>
      </w:r>
    </w:p>
    <w:p w14:paraId="38E821C3" w14:textId="77777777" w:rsidR="00B373D5" w:rsidRPr="00A01D58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8. PRAWO WNIESIENIA SKARGI DO ORGANU NADZORCZEGO:</w:t>
      </w:r>
    </w:p>
    <w:p w14:paraId="28C720DA" w14:textId="7A440C61" w:rsidR="00A01D58" w:rsidRPr="00A01D58" w:rsidRDefault="00B373D5" w:rsidP="00B373D5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 xml:space="preserve"> </w:t>
      </w:r>
      <w:r w:rsidR="00A01D58" w:rsidRPr="00A01D58">
        <w:rPr>
          <w:rFonts w:ascii="Times New Roman" w:hAnsi="Times New Roman" w:cs="Times New Roman"/>
        </w:rPr>
        <w:t>Przysługuje Pani/Panu również prawo wniesienia skargi do organu nadzorczego zajmującego się ochroną danych osobowych w państwie członkowskim Pani / Pana zwykłego pobytu, miejsca pracy lub miejsca popełnienia domniemanego naruszenia</w:t>
      </w:r>
    </w:p>
    <w:p w14:paraId="65D436B8" w14:textId="1F9BE67E" w:rsidR="00B373D5" w:rsidRPr="00A01D58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9. ŹRÓDŁO POCHODZENIA DANYCH OSOBOWYCH</w:t>
      </w:r>
    </w:p>
    <w:p w14:paraId="3AE62FFD" w14:textId="3C98DB0C" w:rsidR="00A01D58" w:rsidRPr="00A01D58" w:rsidRDefault="00A01D58" w:rsidP="00B373D5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wnioski złożone do Urzędu Gminy Orla</w:t>
      </w:r>
    </w:p>
    <w:p w14:paraId="36F5851C" w14:textId="77777777" w:rsidR="00B373D5" w:rsidRPr="00A01D58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10. INFORMACJA O DOWOLNOŚCI LUB OBOWIĄZKU PODANIA DANYCH:</w:t>
      </w:r>
    </w:p>
    <w:p w14:paraId="04005CCA" w14:textId="062488CA" w:rsidR="00B373D5" w:rsidRDefault="00A01D58" w:rsidP="00B373D5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Podanie przez Panią/Pana danych osobowych jest obowiązkowe, w sytuacji gdy przesłankę przetwarzania danych osobowych stanowi przepis prawa. W przypadku nie podania danych osobowych nie będą mogły zostać zrealizowane obowiązki wynikające z podpisania Deklaracji o wysokości opłaty za gospodarowanie odpadami komunalnymi. Niedopełnienie obowiązku ustawowego może skutkować odpowiedzialnością karno-skarbową</w:t>
      </w:r>
      <w:r w:rsidR="0096412E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14:paraId="2C1249FC" w14:textId="4B53CA14" w:rsidR="00CF3CA2" w:rsidRDefault="00CF3CA2" w:rsidP="00CF3C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11. INFORMACJA O ZAUTOMATYZOWANYM PODEJMOWANIU DECYZJI:</w:t>
      </w:r>
    </w:p>
    <w:p w14:paraId="54AD0C22" w14:textId="77777777" w:rsidR="00CF3CA2" w:rsidRDefault="00CF3CA2" w:rsidP="00CF3C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Podane dane osobowe nie będą podlegały </w:t>
      </w:r>
      <w:proofErr w:type="spellStart"/>
      <w:r>
        <w:rPr>
          <w:rFonts w:ascii="Times New Roman" w:hAnsi="Times New Roman" w:cs="Times New Roman"/>
        </w:rPr>
        <w:t>zautomatywanemu</w:t>
      </w:r>
      <w:proofErr w:type="spellEnd"/>
      <w:r>
        <w:rPr>
          <w:rFonts w:ascii="Times New Roman" w:hAnsi="Times New Roman" w:cs="Times New Roman"/>
        </w:rPr>
        <w:t xml:space="preserve"> podejmowaniu decyzji, w tym profilowaniu.</w:t>
      </w:r>
    </w:p>
    <w:p w14:paraId="534F92CE" w14:textId="77777777" w:rsidR="00CF3CA2" w:rsidRPr="00A01D58" w:rsidRDefault="00CF3CA2" w:rsidP="00B373D5">
      <w:pPr>
        <w:jc w:val="both"/>
        <w:rPr>
          <w:rFonts w:ascii="Times New Roman" w:hAnsi="Times New Roman" w:cs="Times New Roman"/>
        </w:rPr>
      </w:pPr>
    </w:p>
    <w:sectPr w:rsidR="00CF3CA2" w:rsidRPr="00A01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B52CB"/>
    <w:multiLevelType w:val="hybridMultilevel"/>
    <w:tmpl w:val="3D1CD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3BEE"/>
    <w:multiLevelType w:val="hybridMultilevel"/>
    <w:tmpl w:val="3FDA034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744C6475"/>
    <w:multiLevelType w:val="hybridMultilevel"/>
    <w:tmpl w:val="456490AE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47"/>
    <w:rsid w:val="00597488"/>
    <w:rsid w:val="006D5947"/>
    <w:rsid w:val="0096412E"/>
    <w:rsid w:val="00A01D58"/>
    <w:rsid w:val="00B373D5"/>
    <w:rsid w:val="00C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8D8E"/>
  <w15:chartTrackingRefBased/>
  <w15:docId w15:val="{A7B8C112-7556-449A-9952-D93EE0A4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59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94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D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Orlankowicz | Inteligentny Dom Unikatowe Wnętrze</dc:creator>
  <cp:keywords/>
  <dc:description/>
  <cp:lastModifiedBy>Iwona</cp:lastModifiedBy>
  <cp:revision>2</cp:revision>
  <dcterms:created xsi:type="dcterms:W3CDTF">2020-07-14T08:23:00Z</dcterms:created>
  <dcterms:modified xsi:type="dcterms:W3CDTF">2020-07-14T08:23:00Z</dcterms:modified>
</cp:coreProperties>
</file>