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3E" w:rsidRPr="00421A6E" w:rsidRDefault="006C0B3E" w:rsidP="00015C10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spacing w:before="0" w:line="360" w:lineRule="auto"/>
        <w:ind w:left="284" w:hanging="284"/>
        <w:jc w:val="both"/>
        <w:rPr>
          <w:rFonts w:ascii="Times New Roman" w:hAnsi="Times New Roman" w:cs="Times New Roman"/>
          <w:u w:val="none"/>
        </w:rPr>
      </w:pPr>
      <w:r w:rsidRPr="00421A6E">
        <w:rPr>
          <w:rFonts w:ascii="Times New Roman" w:hAnsi="Times New Roman" w:cs="Times New Roman"/>
          <w:u w:val="none"/>
        </w:rPr>
        <w:t xml:space="preserve">Załącznik Nr </w:t>
      </w:r>
      <w:r>
        <w:rPr>
          <w:rFonts w:ascii="Times New Roman" w:hAnsi="Times New Roman" w:cs="Times New Roman"/>
          <w:u w:val="none"/>
        </w:rPr>
        <w:t>9</w:t>
      </w:r>
      <w:r w:rsidRPr="00421A6E">
        <w:rPr>
          <w:rFonts w:ascii="Times New Roman" w:hAnsi="Times New Roman" w:cs="Times New Roman"/>
          <w:u w:val="none"/>
        </w:rPr>
        <w:t xml:space="preserve"> do SIWZ</w:t>
      </w:r>
    </w:p>
    <w:p w:rsidR="006C0B3E" w:rsidRPr="00421A6E" w:rsidRDefault="006C0B3E" w:rsidP="00015C10">
      <w:pPr>
        <w:pStyle w:val="Heading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GoBack"/>
      <w:bookmarkEnd w:id="0"/>
    </w:p>
    <w:p w:rsidR="006C0B3E" w:rsidRPr="00421A6E" w:rsidRDefault="006C0B3E" w:rsidP="00015C10">
      <w:pPr>
        <w:pStyle w:val="Heading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21A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U M O W A </w:t>
      </w:r>
      <w:r w:rsidRPr="00421A6E">
        <w:rPr>
          <w:rFonts w:ascii="Times New Roman" w:hAnsi="Times New Roman" w:cs="Times New Roman"/>
          <w:sz w:val="24"/>
          <w:szCs w:val="24"/>
        </w:rPr>
        <w:t>(PROJEKT)</w:t>
      </w:r>
    </w:p>
    <w:p w:rsidR="006C0B3E" w:rsidRPr="00421A6E" w:rsidRDefault="006C0B3E" w:rsidP="00421A6E">
      <w:pPr>
        <w:spacing w:after="113" w:line="200" w:lineRule="atLeast"/>
        <w:jc w:val="center"/>
        <w:rPr>
          <w:b/>
          <w:bCs/>
          <w:sz w:val="24"/>
          <w:szCs w:val="24"/>
        </w:rPr>
      </w:pPr>
      <w:r w:rsidRPr="00421A6E">
        <w:rPr>
          <w:b/>
          <w:bCs/>
          <w:sz w:val="24"/>
          <w:szCs w:val="24"/>
        </w:rPr>
        <w:t>na „Przebudowę drogi gminnej Nr 108278B w miejscowości Malinniki</w:t>
      </w:r>
      <w:r>
        <w:rPr>
          <w:b/>
          <w:bCs/>
          <w:sz w:val="24"/>
          <w:szCs w:val="24"/>
        </w:rPr>
        <w:t xml:space="preserve"> gmina Orla</w:t>
      </w:r>
      <w:r w:rsidRPr="00421A6E">
        <w:rPr>
          <w:b/>
          <w:bCs/>
          <w:sz w:val="24"/>
          <w:szCs w:val="24"/>
        </w:rPr>
        <w:t>”</w:t>
      </w:r>
    </w:p>
    <w:p w:rsidR="006C0B3E" w:rsidRPr="00421A6E" w:rsidRDefault="006C0B3E" w:rsidP="00421A6E">
      <w:pPr>
        <w:spacing w:after="113" w:line="200" w:lineRule="atLeast"/>
        <w:jc w:val="center"/>
        <w:rPr>
          <w:color w:val="000000"/>
          <w:sz w:val="24"/>
          <w:szCs w:val="24"/>
        </w:rPr>
      </w:pPr>
      <w:r w:rsidRPr="00421A6E">
        <w:rPr>
          <w:b/>
          <w:bCs/>
          <w:color w:val="000000"/>
          <w:sz w:val="24"/>
          <w:szCs w:val="24"/>
        </w:rPr>
        <w:t xml:space="preserve"> </w:t>
      </w:r>
      <w:r w:rsidRPr="00421A6E">
        <w:rPr>
          <w:color w:val="000000"/>
          <w:sz w:val="24"/>
          <w:szCs w:val="24"/>
        </w:rPr>
        <w:t>w dniu ……………… r. w Orli</w:t>
      </w:r>
    </w:p>
    <w:p w:rsidR="006C0B3E" w:rsidRPr="00421A6E" w:rsidRDefault="006C0B3E" w:rsidP="00421A6E">
      <w:pPr>
        <w:spacing w:after="113" w:line="200" w:lineRule="atLeast"/>
        <w:jc w:val="center"/>
        <w:rPr>
          <w:color w:val="000000"/>
          <w:sz w:val="24"/>
          <w:szCs w:val="24"/>
        </w:rPr>
      </w:pPr>
      <w:r w:rsidRPr="00421A6E">
        <w:rPr>
          <w:color w:val="000000"/>
          <w:sz w:val="24"/>
          <w:szCs w:val="24"/>
        </w:rPr>
        <w:t>pomiędzy:</w:t>
      </w:r>
    </w:p>
    <w:p w:rsidR="006C0B3E" w:rsidRDefault="006C0B3E" w:rsidP="00421A6E">
      <w:pPr>
        <w:spacing w:after="113" w:line="200" w:lineRule="atLeast"/>
        <w:jc w:val="both"/>
        <w:rPr>
          <w:b/>
          <w:bCs/>
          <w:color w:val="000000"/>
          <w:sz w:val="24"/>
          <w:szCs w:val="24"/>
        </w:rPr>
      </w:pPr>
      <w:r w:rsidRPr="00421A6E">
        <w:rPr>
          <w:b/>
          <w:bCs/>
          <w:color w:val="000000"/>
          <w:sz w:val="24"/>
          <w:szCs w:val="24"/>
        </w:rPr>
        <w:t>Gminą Orla</w:t>
      </w:r>
      <w:r w:rsidRPr="00421A6E">
        <w:rPr>
          <w:color w:val="000000"/>
          <w:sz w:val="24"/>
          <w:szCs w:val="24"/>
        </w:rPr>
        <w:t xml:space="preserve">, z siedzibą i adresem ul. A. Mickiewicza 5, 17-106 Orla, reprezentowaną przez  - </w:t>
      </w:r>
      <w:r w:rsidRPr="00421A6E">
        <w:rPr>
          <w:b/>
          <w:bCs/>
          <w:color w:val="000000"/>
          <w:sz w:val="24"/>
          <w:szCs w:val="24"/>
        </w:rPr>
        <w:t>Pana Leona Pawluczuka – Wójta Gminy Orla</w:t>
      </w:r>
    </w:p>
    <w:p w:rsidR="006C0B3E" w:rsidRPr="00421A6E" w:rsidRDefault="006C0B3E" w:rsidP="00421A6E">
      <w:pPr>
        <w:spacing w:after="113" w:line="200" w:lineRule="atLeast"/>
        <w:jc w:val="both"/>
        <w:rPr>
          <w:b/>
          <w:bCs/>
          <w:color w:val="000000"/>
          <w:sz w:val="24"/>
          <w:szCs w:val="24"/>
        </w:rPr>
      </w:pPr>
      <w:r w:rsidRPr="004D60ED">
        <w:rPr>
          <w:color w:val="000000"/>
          <w:sz w:val="24"/>
          <w:szCs w:val="24"/>
        </w:rPr>
        <w:t>-</w:t>
      </w:r>
      <w:r>
        <w:rPr>
          <w:b/>
          <w:bCs/>
          <w:color w:val="000000"/>
          <w:sz w:val="24"/>
          <w:szCs w:val="24"/>
        </w:rPr>
        <w:t xml:space="preserve"> przy kontrasygnacie Pani Joanny Onufryjuk – Skarbnika Gminy Orla</w:t>
      </w:r>
    </w:p>
    <w:p w:rsidR="006C0B3E" w:rsidRPr="00421A6E" w:rsidRDefault="006C0B3E" w:rsidP="00421A6E">
      <w:pPr>
        <w:spacing w:after="113" w:line="200" w:lineRule="atLeast"/>
        <w:jc w:val="both"/>
        <w:rPr>
          <w:b/>
          <w:bCs/>
          <w:color w:val="000000"/>
          <w:sz w:val="24"/>
          <w:szCs w:val="24"/>
        </w:rPr>
      </w:pPr>
      <w:r w:rsidRPr="00421A6E">
        <w:rPr>
          <w:color w:val="000000"/>
          <w:sz w:val="24"/>
          <w:szCs w:val="24"/>
        </w:rPr>
        <w:t xml:space="preserve">zwaną dalej </w:t>
      </w:r>
      <w:r w:rsidRPr="00421A6E">
        <w:rPr>
          <w:b/>
          <w:bCs/>
          <w:color w:val="000000"/>
          <w:sz w:val="24"/>
          <w:szCs w:val="24"/>
        </w:rPr>
        <w:t xml:space="preserve">„Zamawiającym” </w:t>
      </w:r>
      <w:r w:rsidRPr="00421A6E">
        <w:rPr>
          <w:color w:val="000000"/>
          <w:sz w:val="24"/>
          <w:szCs w:val="24"/>
        </w:rPr>
        <w:t xml:space="preserve">lub </w:t>
      </w:r>
      <w:r w:rsidRPr="00421A6E">
        <w:rPr>
          <w:b/>
          <w:bCs/>
          <w:color w:val="000000"/>
          <w:sz w:val="24"/>
          <w:szCs w:val="24"/>
        </w:rPr>
        <w:t>„Stroną”</w:t>
      </w:r>
    </w:p>
    <w:p w:rsidR="006C0B3E" w:rsidRPr="00421A6E" w:rsidRDefault="006C0B3E" w:rsidP="00421A6E">
      <w:pPr>
        <w:spacing w:after="113" w:line="200" w:lineRule="atLeast"/>
        <w:jc w:val="center"/>
        <w:rPr>
          <w:b/>
          <w:bCs/>
          <w:color w:val="000000"/>
          <w:sz w:val="24"/>
          <w:szCs w:val="24"/>
        </w:rPr>
      </w:pPr>
      <w:r w:rsidRPr="00421A6E">
        <w:rPr>
          <w:b/>
          <w:bCs/>
          <w:color w:val="000000"/>
          <w:sz w:val="24"/>
          <w:szCs w:val="24"/>
        </w:rPr>
        <w:t>oraz</w:t>
      </w:r>
    </w:p>
    <w:p w:rsidR="006C0B3E" w:rsidRPr="00421A6E" w:rsidRDefault="006C0B3E" w:rsidP="00421A6E">
      <w:pPr>
        <w:spacing w:after="113" w:line="200" w:lineRule="atLeast"/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</w:t>
      </w:r>
      <w:r w:rsidRPr="00421A6E">
        <w:rPr>
          <w:b/>
          <w:bCs/>
          <w:sz w:val="24"/>
          <w:szCs w:val="24"/>
        </w:rPr>
        <w:t>………………..</w:t>
      </w:r>
      <w:r w:rsidRPr="00421A6E">
        <w:rPr>
          <w:sz w:val="24"/>
          <w:szCs w:val="24"/>
        </w:rPr>
        <w:t>,</w:t>
      </w:r>
      <w:r w:rsidRPr="00421A6E">
        <w:rPr>
          <w:color w:val="000000"/>
          <w:sz w:val="24"/>
          <w:szCs w:val="24"/>
        </w:rPr>
        <w:t xml:space="preserve">  reprezentowanym przez: </w:t>
      </w:r>
    </w:p>
    <w:p w:rsidR="006C0B3E" w:rsidRPr="00421A6E" w:rsidRDefault="006C0B3E" w:rsidP="00421A6E">
      <w:pPr>
        <w:spacing w:after="113" w:line="200" w:lineRule="atLeast"/>
        <w:jc w:val="both"/>
        <w:rPr>
          <w:b/>
          <w:bCs/>
          <w:color w:val="000000"/>
          <w:sz w:val="24"/>
          <w:szCs w:val="24"/>
        </w:rPr>
      </w:pPr>
      <w:r w:rsidRPr="00421A6E">
        <w:rPr>
          <w:b/>
          <w:bCs/>
          <w:color w:val="000000"/>
          <w:sz w:val="24"/>
          <w:szCs w:val="24"/>
        </w:rPr>
        <w:t>- ………………………………………………….</w:t>
      </w:r>
    </w:p>
    <w:p w:rsidR="006C0B3E" w:rsidRPr="00421A6E" w:rsidRDefault="006C0B3E" w:rsidP="00421A6E">
      <w:pPr>
        <w:spacing w:after="113" w:line="200" w:lineRule="atLeast"/>
        <w:jc w:val="both"/>
        <w:rPr>
          <w:b/>
          <w:bCs/>
          <w:color w:val="000000"/>
          <w:sz w:val="24"/>
          <w:szCs w:val="24"/>
        </w:rPr>
      </w:pPr>
      <w:r w:rsidRPr="00421A6E">
        <w:rPr>
          <w:color w:val="000000"/>
          <w:sz w:val="24"/>
          <w:szCs w:val="24"/>
        </w:rPr>
        <w:t xml:space="preserve">zwanym dalej </w:t>
      </w:r>
      <w:r w:rsidRPr="00421A6E">
        <w:rPr>
          <w:b/>
          <w:bCs/>
          <w:color w:val="000000"/>
          <w:sz w:val="24"/>
          <w:szCs w:val="24"/>
        </w:rPr>
        <w:t xml:space="preserve">„Wykonawcą” </w:t>
      </w:r>
      <w:r w:rsidRPr="00421A6E">
        <w:rPr>
          <w:color w:val="000000"/>
          <w:sz w:val="24"/>
          <w:szCs w:val="24"/>
        </w:rPr>
        <w:t xml:space="preserve">lub </w:t>
      </w:r>
      <w:r w:rsidRPr="00421A6E">
        <w:rPr>
          <w:b/>
          <w:bCs/>
          <w:color w:val="000000"/>
          <w:sz w:val="24"/>
          <w:szCs w:val="24"/>
        </w:rPr>
        <w:t>„Stroną”</w:t>
      </w:r>
    </w:p>
    <w:p w:rsidR="006C0B3E" w:rsidRPr="00421A6E" w:rsidRDefault="006C0B3E" w:rsidP="00421A6E">
      <w:pPr>
        <w:pStyle w:val="BodyText"/>
        <w:spacing w:after="113" w:line="200" w:lineRule="atLeast"/>
        <w:rPr>
          <w:color w:val="000000"/>
          <w:sz w:val="24"/>
          <w:szCs w:val="24"/>
        </w:rPr>
      </w:pPr>
      <w:r w:rsidRPr="00421A6E">
        <w:rPr>
          <w:color w:val="000000"/>
          <w:sz w:val="24"/>
          <w:szCs w:val="24"/>
        </w:rPr>
        <w:t>w wyniku rozstrzygnięcia przetargu nieograniczonego Nr GK.271.</w:t>
      </w:r>
      <w:r>
        <w:rPr>
          <w:color w:val="000000"/>
          <w:sz w:val="24"/>
          <w:szCs w:val="24"/>
        </w:rPr>
        <w:t>6</w:t>
      </w:r>
      <w:r w:rsidRPr="00421A6E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>9</w:t>
      </w:r>
      <w:r w:rsidRPr="00421A6E">
        <w:rPr>
          <w:color w:val="000000"/>
          <w:sz w:val="24"/>
          <w:szCs w:val="24"/>
        </w:rPr>
        <w:t xml:space="preserve"> wybrana została oferta Wykonawcy z dnia ……………………. r. i zawarto Umowę o następującej treści:</w:t>
      </w:r>
    </w:p>
    <w:p w:rsidR="006C0B3E" w:rsidRPr="00421A6E" w:rsidRDefault="006C0B3E" w:rsidP="00421A6E">
      <w:pPr>
        <w:spacing w:after="113" w:line="200" w:lineRule="atLeast"/>
        <w:jc w:val="center"/>
        <w:rPr>
          <w:b/>
          <w:bCs/>
          <w:color w:val="000000"/>
          <w:sz w:val="24"/>
          <w:szCs w:val="24"/>
        </w:rPr>
      </w:pPr>
      <w:r w:rsidRPr="00421A6E">
        <w:rPr>
          <w:b/>
          <w:bCs/>
          <w:color w:val="000000"/>
          <w:sz w:val="24"/>
          <w:szCs w:val="24"/>
        </w:rPr>
        <w:t>§ 1</w:t>
      </w:r>
    </w:p>
    <w:p w:rsidR="006C0B3E" w:rsidRPr="00421A6E" w:rsidRDefault="006C0B3E" w:rsidP="00421A6E">
      <w:pPr>
        <w:spacing w:after="113" w:line="200" w:lineRule="atLeast"/>
        <w:ind w:left="284" w:hanging="284"/>
        <w:jc w:val="both"/>
        <w:rPr>
          <w:color w:val="000000"/>
          <w:sz w:val="24"/>
          <w:szCs w:val="24"/>
        </w:rPr>
      </w:pPr>
      <w:r w:rsidRPr="00421A6E">
        <w:rPr>
          <w:b/>
          <w:bCs/>
          <w:color w:val="000000"/>
          <w:sz w:val="24"/>
          <w:szCs w:val="24"/>
        </w:rPr>
        <w:t>1.</w:t>
      </w:r>
      <w:r w:rsidRPr="00421A6E">
        <w:rPr>
          <w:color w:val="000000"/>
          <w:sz w:val="24"/>
          <w:szCs w:val="24"/>
        </w:rPr>
        <w:t xml:space="preserve"> Zamawiający zleca, a Wykonawca przyjmuje do wykonania realizację zadania</w:t>
      </w:r>
      <w:r>
        <w:rPr>
          <w:color w:val="000000"/>
          <w:sz w:val="24"/>
          <w:szCs w:val="24"/>
        </w:rPr>
        <w:t xml:space="preserve"> pn.:</w:t>
      </w:r>
      <w:r w:rsidRPr="00421A6E">
        <w:rPr>
          <w:color w:val="000000"/>
          <w:sz w:val="24"/>
          <w:szCs w:val="24"/>
        </w:rPr>
        <w:t xml:space="preserve">    </w:t>
      </w:r>
      <w:r w:rsidRPr="00421A6E">
        <w:rPr>
          <w:b/>
          <w:bCs/>
          <w:sz w:val="24"/>
          <w:szCs w:val="24"/>
        </w:rPr>
        <w:t xml:space="preserve">   </w:t>
      </w:r>
      <w:r w:rsidRPr="00421A6E">
        <w:rPr>
          <w:sz w:val="24"/>
          <w:szCs w:val="24"/>
        </w:rPr>
        <w:t>„Przebudow</w:t>
      </w:r>
      <w:r>
        <w:rPr>
          <w:sz w:val="24"/>
          <w:szCs w:val="24"/>
        </w:rPr>
        <w:t>a</w:t>
      </w:r>
      <w:r w:rsidRPr="00421A6E">
        <w:rPr>
          <w:sz w:val="24"/>
          <w:szCs w:val="24"/>
        </w:rPr>
        <w:t xml:space="preserve"> drogi gminnej Nr 108278B oraz budow</w:t>
      </w:r>
      <w:r>
        <w:rPr>
          <w:sz w:val="24"/>
          <w:szCs w:val="24"/>
        </w:rPr>
        <w:t>a</w:t>
      </w:r>
      <w:r w:rsidRPr="00421A6E">
        <w:rPr>
          <w:sz w:val="24"/>
          <w:szCs w:val="24"/>
        </w:rPr>
        <w:t xml:space="preserve"> odwodnienia</w:t>
      </w:r>
      <w:r>
        <w:rPr>
          <w:sz w:val="24"/>
          <w:szCs w:val="24"/>
        </w:rPr>
        <w:t xml:space="preserve"> drogi gminnej </w:t>
      </w:r>
      <w:r>
        <w:rPr>
          <w:sz w:val="24"/>
          <w:szCs w:val="24"/>
        </w:rPr>
        <w:br/>
        <w:t>Nr 108278B</w:t>
      </w:r>
      <w:r w:rsidRPr="00421A6E">
        <w:rPr>
          <w:sz w:val="24"/>
          <w:szCs w:val="24"/>
        </w:rPr>
        <w:t xml:space="preserve"> w miejscowości Malinniki” .</w:t>
      </w:r>
    </w:p>
    <w:p w:rsidR="006C0B3E" w:rsidRPr="00421A6E" w:rsidRDefault="006C0B3E" w:rsidP="00421A6E">
      <w:pPr>
        <w:spacing w:after="113" w:line="200" w:lineRule="atLeast"/>
        <w:jc w:val="both"/>
        <w:rPr>
          <w:b/>
          <w:bCs/>
          <w:sz w:val="24"/>
          <w:szCs w:val="24"/>
        </w:rPr>
      </w:pPr>
      <w:r w:rsidRPr="00421A6E">
        <w:rPr>
          <w:b/>
          <w:bCs/>
          <w:sz w:val="24"/>
          <w:szCs w:val="24"/>
        </w:rPr>
        <w:t>2.   Przedmiot zamówienia obejmuje:</w:t>
      </w:r>
    </w:p>
    <w:p w:rsidR="006C0B3E" w:rsidRDefault="006C0B3E" w:rsidP="008D44F7">
      <w:pPr>
        <w:spacing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A819C1">
        <w:rPr>
          <w:b/>
          <w:bCs/>
          <w:sz w:val="24"/>
          <w:szCs w:val="24"/>
          <w:u w:val="single"/>
        </w:rPr>
        <w:t>etap I</w:t>
      </w:r>
      <w:r>
        <w:rPr>
          <w:sz w:val="24"/>
          <w:szCs w:val="24"/>
        </w:rPr>
        <w:t xml:space="preserve"> – budowa odwonienia (rowu) drogi gminnej Nr 108278B w miejscowości Malinniki (na działkach ozn. nr geod. 281 – droga gminna nr 108278B, 290, 282 – droga gminna wewnętrzna oraz 291), obejmujący:</w:t>
      </w:r>
    </w:p>
    <w:p w:rsidR="006C0B3E" w:rsidRDefault="006C0B3E" w:rsidP="008D44F7">
      <w:pPr>
        <w:tabs>
          <w:tab w:val="left" w:pos="284"/>
        </w:tabs>
        <w:suppressAutoHyphens/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ab/>
        <w:t>a) odtworzenie trasy i punktów wysokościowych,</w:t>
      </w:r>
    </w:p>
    <w:p w:rsidR="006C0B3E" w:rsidRDefault="006C0B3E" w:rsidP="008D44F7">
      <w:pPr>
        <w:tabs>
          <w:tab w:val="left" w:pos="284"/>
        </w:tabs>
        <w:suppressAutoHyphens/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ab/>
        <w:t>b) roboty rozbiórkowe fundamentu betonowego oraz wywiezienie gruzu,</w:t>
      </w:r>
    </w:p>
    <w:p w:rsidR="006C0B3E" w:rsidRDefault="006C0B3E" w:rsidP="008D44F7">
      <w:pPr>
        <w:tabs>
          <w:tab w:val="left" w:pos="284"/>
        </w:tabs>
        <w:suppressAutoHyphens/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ab/>
        <w:t>c) wykonanie rowu częściowo otwartego, a częściowo krytego,</w:t>
      </w:r>
    </w:p>
    <w:p w:rsidR="006C0B3E" w:rsidRDefault="006C0B3E" w:rsidP="008D44F7">
      <w:pPr>
        <w:tabs>
          <w:tab w:val="left" w:pos="284"/>
        </w:tabs>
        <w:suppressAutoHyphens/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ab/>
        <w:t>d) wykonanie przepustu pod koroną drogi gminnej wewnętrznej ozn. nr geod. 282,</w:t>
      </w:r>
    </w:p>
    <w:p w:rsidR="006C0B3E" w:rsidRDefault="006C0B3E" w:rsidP="008D44F7">
      <w:pPr>
        <w:tabs>
          <w:tab w:val="left" w:pos="284"/>
        </w:tabs>
        <w:suppressAutoHyphens/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ab/>
        <w:t>e) umocnienie skarp oraz dna rowów brukiem,</w:t>
      </w:r>
    </w:p>
    <w:p w:rsidR="006C0B3E" w:rsidRDefault="006C0B3E" w:rsidP="008D44F7">
      <w:pPr>
        <w:tabs>
          <w:tab w:val="left" w:pos="284"/>
        </w:tabs>
        <w:suppressAutoHyphens/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ab/>
        <w:t>f) wykonanie palisady,</w:t>
      </w:r>
    </w:p>
    <w:p w:rsidR="006C0B3E" w:rsidRDefault="006C0B3E" w:rsidP="008D44F7">
      <w:pPr>
        <w:tabs>
          <w:tab w:val="left" w:pos="284"/>
        </w:tabs>
        <w:suppressAutoHyphens/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ab/>
        <w:t>g) humusowanie wraz z obsianiem mieszanką traw,</w:t>
      </w:r>
    </w:p>
    <w:p w:rsidR="006C0B3E" w:rsidRDefault="006C0B3E" w:rsidP="008D44F7">
      <w:pPr>
        <w:tabs>
          <w:tab w:val="left" w:pos="284"/>
        </w:tabs>
        <w:suppressAutoHyphens/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ab/>
        <w:t>h) wykonanie inwentaryzacji geodezyjnej;</w:t>
      </w:r>
    </w:p>
    <w:p w:rsidR="006C0B3E" w:rsidRDefault="006C0B3E" w:rsidP="008D44F7">
      <w:pPr>
        <w:tabs>
          <w:tab w:val="left" w:pos="284"/>
        </w:tabs>
        <w:suppressAutoHyphens/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C724C1">
        <w:rPr>
          <w:b/>
          <w:bCs/>
          <w:sz w:val="24"/>
          <w:szCs w:val="24"/>
          <w:u w:val="single"/>
        </w:rPr>
        <w:t>etap II</w:t>
      </w:r>
      <w:r>
        <w:rPr>
          <w:sz w:val="24"/>
          <w:szCs w:val="24"/>
        </w:rPr>
        <w:t xml:space="preserve"> – przebudowa drogi gminnej Nr 108278B (ozn. nr geod. 281) w miejscowości Malinniki, obejmująca:</w:t>
      </w:r>
    </w:p>
    <w:p w:rsidR="006C0B3E" w:rsidRDefault="006C0B3E" w:rsidP="008D44F7">
      <w:pPr>
        <w:tabs>
          <w:tab w:val="left" w:pos="284"/>
        </w:tabs>
        <w:suppressAutoHyphens/>
        <w:spacing w:after="80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ab/>
        <w:t>a) odtworzenie trasy i punktów wysokościowych,</w:t>
      </w:r>
    </w:p>
    <w:p w:rsidR="006C0B3E" w:rsidRDefault="006C0B3E" w:rsidP="008D44F7">
      <w:pPr>
        <w:tabs>
          <w:tab w:val="left" w:pos="284"/>
        </w:tabs>
        <w:suppressAutoHyphens/>
        <w:spacing w:after="80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ab/>
        <w:t>b) usunięcie krzaków,</w:t>
      </w:r>
    </w:p>
    <w:p w:rsidR="006C0B3E" w:rsidRDefault="006C0B3E" w:rsidP="00CC2B6A">
      <w:pPr>
        <w:tabs>
          <w:tab w:val="left" w:pos="284"/>
        </w:tabs>
        <w:suppressAutoHyphens/>
        <w:spacing w:after="80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ab/>
        <w:t>c) zdjęcie warstwy humusu i darniny,</w:t>
      </w:r>
    </w:p>
    <w:p w:rsidR="006C0B3E" w:rsidRDefault="006C0B3E" w:rsidP="00CC2B6A">
      <w:pPr>
        <w:tabs>
          <w:tab w:val="left" w:pos="284"/>
        </w:tabs>
        <w:suppressAutoHyphens/>
        <w:spacing w:after="80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ab/>
        <w:t>d) roboty rozbiórkowe istniejącej nawierzchni bitumicznej oraz wywiezienie gruzu,</w:t>
      </w:r>
    </w:p>
    <w:p w:rsidR="006C0B3E" w:rsidRDefault="006C0B3E" w:rsidP="00CC2B6A">
      <w:pPr>
        <w:tabs>
          <w:tab w:val="left" w:pos="284"/>
        </w:tabs>
        <w:suppressAutoHyphens/>
        <w:spacing w:after="80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ab/>
        <w:t>e) przebudowę kablowych linii telekomunikacyjnych oraz podziemnych linii wodociągowych (wymiana hydrantów),</w:t>
      </w:r>
    </w:p>
    <w:p w:rsidR="006C0B3E" w:rsidRDefault="006C0B3E" w:rsidP="00CC2B6A">
      <w:pPr>
        <w:tabs>
          <w:tab w:val="left" w:pos="284"/>
        </w:tabs>
        <w:suppressAutoHyphens/>
        <w:spacing w:after="80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ab/>
        <w:t>f) wykonanie wykopów i nasypów,</w:t>
      </w:r>
    </w:p>
    <w:p w:rsidR="006C0B3E" w:rsidRDefault="006C0B3E" w:rsidP="00CC2B6A">
      <w:pPr>
        <w:tabs>
          <w:tab w:val="left" w:pos="284"/>
        </w:tabs>
        <w:suppressAutoHyphens/>
        <w:spacing w:after="80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ab/>
        <w:t>g) wykonanie przepustów pod koroną drogi,</w:t>
      </w:r>
    </w:p>
    <w:p w:rsidR="006C0B3E" w:rsidRDefault="006C0B3E" w:rsidP="00CC2B6A">
      <w:pPr>
        <w:tabs>
          <w:tab w:val="left" w:pos="284"/>
        </w:tabs>
        <w:suppressAutoHyphens/>
        <w:spacing w:after="80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ab/>
        <w:t>h) oczyszczenie przepustów i rowów z namułu,</w:t>
      </w:r>
    </w:p>
    <w:p w:rsidR="006C0B3E" w:rsidRDefault="006C0B3E" w:rsidP="00CC2B6A">
      <w:pPr>
        <w:tabs>
          <w:tab w:val="left" w:pos="284"/>
        </w:tabs>
        <w:suppressAutoHyphens/>
        <w:spacing w:after="80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ab/>
        <w:t>i) wykonanie podbudowy z kruszywa łamanego stabilizowanego mechanicznie,</w:t>
      </w:r>
    </w:p>
    <w:p w:rsidR="006C0B3E" w:rsidRDefault="006C0B3E" w:rsidP="00CC2B6A">
      <w:pPr>
        <w:tabs>
          <w:tab w:val="left" w:pos="284"/>
        </w:tabs>
        <w:suppressAutoHyphens/>
        <w:spacing w:after="80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ab/>
        <w:t>j) wykonanie poboczy żwirowych,</w:t>
      </w:r>
    </w:p>
    <w:p w:rsidR="006C0B3E" w:rsidRDefault="006C0B3E" w:rsidP="00CC2B6A">
      <w:pPr>
        <w:tabs>
          <w:tab w:val="left" w:pos="284"/>
        </w:tabs>
        <w:suppressAutoHyphens/>
        <w:spacing w:after="80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ab/>
        <w:t>k) wykonanie warstw wiążącej i wyrównawczej z betonu asfaltowego,</w:t>
      </w:r>
    </w:p>
    <w:p w:rsidR="006C0B3E" w:rsidRDefault="006C0B3E" w:rsidP="00CC2B6A">
      <w:pPr>
        <w:tabs>
          <w:tab w:val="left" w:pos="284"/>
        </w:tabs>
        <w:suppressAutoHyphens/>
        <w:spacing w:after="80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ab/>
        <w:t>l) wykonanie warstwy ścieralnej z betonu asfaltowego,</w:t>
      </w:r>
    </w:p>
    <w:p w:rsidR="006C0B3E" w:rsidRDefault="006C0B3E" w:rsidP="00CC2B6A">
      <w:pPr>
        <w:tabs>
          <w:tab w:val="left" w:pos="284"/>
        </w:tabs>
        <w:suppressAutoHyphens/>
        <w:spacing w:after="80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ab/>
        <w:t>m) umocnienie skarp oraz dna rowów i ścieków brukiem,</w:t>
      </w:r>
    </w:p>
    <w:p w:rsidR="006C0B3E" w:rsidRDefault="006C0B3E" w:rsidP="00CC2B6A">
      <w:pPr>
        <w:tabs>
          <w:tab w:val="left" w:pos="284"/>
        </w:tabs>
        <w:suppressAutoHyphens/>
        <w:spacing w:after="80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ab/>
        <w:t>n) wykonanie przepustów z rur HDPE pod zjazdami,</w:t>
      </w:r>
    </w:p>
    <w:p w:rsidR="006C0B3E" w:rsidRDefault="006C0B3E" w:rsidP="00CC2B6A">
      <w:pPr>
        <w:tabs>
          <w:tab w:val="left" w:pos="284"/>
        </w:tabs>
        <w:suppressAutoHyphens/>
        <w:spacing w:after="80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ab/>
        <w:t>o) ustawienie oznakowania pionowego zgodnie z projektem stałej organizacji ruchu,</w:t>
      </w:r>
    </w:p>
    <w:p w:rsidR="006C0B3E" w:rsidRDefault="006C0B3E" w:rsidP="00CC2B6A">
      <w:pPr>
        <w:tabs>
          <w:tab w:val="left" w:pos="284"/>
        </w:tabs>
        <w:suppressAutoHyphens/>
        <w:spacing w:after="80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ab/>
        <w:t>p) ustawienie obrzeży betonowych,</w:t>
      </w:r>
    </w:p>
    <w:p w:rsidR="006C0B3E" w:rsidRDefault="006C0B3E" w:rsidP="00CC2B6A">
      <w:pPr>
        <w:tabs>
          <w:tab w:val="left" w:pos="284"/>
        </w:tabs>
        <w:suppressAutoHyphens/>
        <w:spacing w:after="80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ab/>
        <w:t>r) wykonanie zjazdów do gospodarstw i na drogi boczne z kostki brukowej betonowej,</w:t>
      </w:r>
    </w:p>
    <w:p w:rsidR="006C0B3E" w:rsidRDefault="006C0B3E" w:rsidP="00CC2B6A">
      <w:pPr>
        <w:tabs>
          <w:tab w:val="left" w:pos="284"/>
        </w:tabs>
        <w:suppressAutoHyphens/>
        <w:spacing w:after="80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ab/>
        <w:t>s) regulację pionową studzienek dla zaworów wodociągowych,</w:t>
      </w:r>
    </w:p>
    <w:p w:rsidR="006C0B3E" w:rsidRDefault="006C0B3E" w:rsidP="00CC2B6A">
      <w:pPr>
        <w:tabs>
          <w:tab w:val="left" w:pos="284"/>
        </w:tabs>
        <w:suppressAutoHyphens/>
        <w:spacing w:after="80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ab/>
        <w:t>t) wykonanie inwentaryzacji geodezyjnej.</w:t>
      </w:r>
    </w:p>
    <w:p w:rsidR="006C0B3E" w:rsidRDefault="006C0B3E" w:rsidP="00421A6E">
      <w:pPr>
        <w:tabs>
          <w:tab w:val="left" w:pos="1152"/>
        </w:tabs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Ponadto Wykonawca winien we własnym zakresie i na własny koszt uzyskać od zarządcy drogi powiatowej Nr 1687B prawo czasowego zajęcia pasa drogowego – na cza</w:t>
      </w:r>
      <w:r>
        <w:rPr>
          <w:sz w:val="24"/>
          <w:szCs w:val="24"/>
        </w:rPr>
        <w:t>s prowadzenia robót budowlanych – celem połączenia nawierzchni dróg.</w:t>
      </w:r>
    </w:p>
    <w:p w:rsidR="006C0B3E" w:rsidRPr="00421A6E" w:rsidRDefault="006C0B3E" w:rsidP="00421A6E">
      <w:pPr>
        <w:tabs>
          <w:tab w:val="left" w:pos="1152"/>
        </w:tabs>
        <w:spacing w:after="113" w:line="200" w:lineRule="atLeast"/>
        <w:jc w:val="both"/>
        <w:rPr>
          <w:sz w:val="24"/>
          <w:szCs w:val="24"/>
        </w:rPr>
      </w:pPr>
      <w:r w:rsidRPr="00FF1484"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Wykonawca winien we własnym zakresie i na własny koszt dokonać niezbędnych uzgodnień z gestorem sieci telekomunikacyjnej, a także w razie konieczności zapewni stosowne kierownictwo i nadzór, celem przebudowy kablowych linii telekomunikacyjnych.</w:t>
      </w:r>
    </w:p>
    <w:p w:rsidR="006C0B3E" w:rsidRPr="00421A6E" w:rsidRDefault="006C0B3E" w:rsidP="00421A6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421A6E">
        <w:rPr>
          <w:b/>
          <w:bCs/>
          <w:sz w:val="24"/>
          <w:szCs w:val="24"/>
        </w:rPr>
        <w:t>.</w:t>
      </w:r>
      <w:r w:rsidRPr="00421A6E">
        <w:rPr>
          <w:sz w:val="24"/>
          <w:szCs w:val="24"/>
        </w:rPr>
        <w:t xml:space="preserve"> Jeżeli w opisie przedmiotu zamówienia wskazano jakikolwiek znak towarowy, patent czy pochodzenie – należy przyjąć, że wskazane patenty, znaki towarowe, pochodzenie określają parametry techniczne, eksploatacyjne, użytkowe, a jednocześnie oznacza to, że Zamawiający dopuszcza w tej części przedmiotu zamówienia materiały i urządzenia o równoważnych parametrach technicznych, eksploatacyjnych i użytkowych.</w:t>
      </w:r>
    </w:p>
    <w:p w:rsidR="006C0B3E" w:rsidRPr="00421A6E" w:rsidRDefault="006C0B3E" w:rsidP="00421A6E">
      <w:pPr>
        <w:jc w:val="both"/>
        <w:rPr>
          <w:sz w:val="24"/>
          <w:szCs w:val="24"/>
        </w:rPr>
      </w:pPr>
    </w:p>
    <w:p w:rsidR="006C0B3E" w:rsidRPr="00421A6E" w:rsidRDefault="006C0B3E" w:rsidP="00421A6E">
      <w:pPr>
        <w:tabs>
          <w:tab w:val="num" w:pos="0"/>
          <w:tab w:val="left" w:pos="900"/>
          <w:tab w:val="left" w:pos="10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421A6E">
        <w:rPr>
          <w:b/>
          <w:bCs/>
          <w:sz w:val="24"/>
          <w:szCs w:val="24"/>
        </w:rPr>
        <w:t xml:space="preserve">. </w:t>
      </w:r>
      <w:r w:rsidRPr="00421A6E">
        <w:rPr>
          <w:sz w:val="24"/>
          <w:szCs w:val="24"/>
        </w:rPr>
        <w:t xml:space="preserve">Za urządzenia bądź materiały równoważne Zamawiający uzna te, które posiadają – nie niższe parametry techniczne i jakościowe, a zastosowanie ich będzie spełniać funkcje założone w dokumentacji projektowej. </w:t>
      </w:r>
    </w:p>
    <w:p w:rsidR="006C0B3E" w:rsidRPr="00421A6E" w:rsidRDefault="006C0B3E" w:rsidP="00421A6E">
      <w:pPr>
        <w:jc w:val="both"/>
        <w:rPr>
          <w:b/>
          <w:bCs/>
          <w:sz w:val="24"/>
          <w:szCs w:val="24"/>
        </w:rPr>
      </w:pPr>
    </w:p>
    <w:p w:rsidR="006C0B3E" w:rsidRPr="009A7809" w:rsidRDefault="006C0B3E" w:rsidP="009A7809">
      <w:pPr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421A6E">
        <w:rPr>
          <w:b/>
          <w:bCs/>
          <w:sz w:val="24"/>
          <w:szCs w:val="24"/>
        </w:rPr>
        <w:t xml:space="preserve">. </w:t>
      </w:r>
      <w:r w:rsidRPr="00421A6E">
        <w:rPr>
          <w:sz w:val="24"/>
          <w:szCs w:val="24"/>
        </w:rPr>
        <w:t>Odpady powstałe w wyniku prowadzonych robót budowlanych Wykonawca zagospodaruje we własnym zakresie - zgodnie z przepisami ustawy z dnia 14 grudnia 2012</w:t>
      </w:r>
      <w:r>
        <w:rPr>
          <w:sz w:val="24"/>
          <w:szCs w:val="24"/>
        </w:rPr>
        <w:t xml:space="preserve"> </w:t>
      </w:r>
      <w:r w:rsidRPr="00421A6E">
        <w:rPr>
          <w:sz w:val="24"/>
          <w:szCs w:val="24"/>
        </w:rPr>
        <w:t>r. o odpadach (Dz. U. z 201</w:t>
      </w:r>
      <w:r>
        <w:rPr>
          <w:sz w:val="24"/>
          <w:szCs w:val="24"/>
        </w:rPr>
        <w:t>9 r.</w:t>
      </w:r>
      <w:r w:rsidRPr="00421A6E">
        <w:rPr>
          <w:sz w:val="24"/>
          <w:szCs w:val="24"/>
        </w:rPr>
        <w:t xml:space="preserve"> poz. </w:t>
      </w:r>
      <w:r>
        <w:rPr>
          <w:sz w:val="24"/>
          <w:szCs w:val="24"/>
        </w:rPr>
        <w:t>701 z późn. zm.</w:t>
      </w:r>
      <w:r w:rsidRPr="00421A6E">
        <w:rPr>
          <w:sz w:val="24"/>
          <w:szCs w:val="24"/>
        </w:rPr>
        <w:t xml:space="preserve">).  Natomiast materiały (z rozbiórki), które Zamawiający uzna za możliwe do ponownego wykorzystania – Wykonawca przekaże Zamawiającemu. Urobek ziemi, który powstanie przy wykonaniu odwodnienia – rowu należy </w:t>
      </w:r>
      <w:r>
        <w:rPr>
          <w:sz w:val="24"/>
          <w:szCs w:val="24"/>
        </w:rPr>
        <w:t>przetransportować na odległość do 1 km, w miejsca wskazane przez Zamawiającego</w:t>
      </w:r>
      <w:r w:rsidRPr="00421A6E">
        <w:rPr>
          <w:sz w:val="24"/>
          <w:szCs w:val="24"/>
        </w:rPr>
        <w:t>.</w:t>
      </w:r>
    </w:p>
    <w:p w:rsidR="006C0B3E" w:rsidRDefault="006C0B3E" w:rsidP="00421A6E">
      <w:pPr>
        <w:spacing w:after="113" w:line="200" w:lineRule="atLeast"/>
        <w:jc w:val="center"/>
        <w:rPr>
          <w:b/>
          <w:bCs/>
          <w:sz w:val="24"/>
          <w:szCs w:val="24"/>
        </w:rPr>
      </w:pPr>
    </w:p>
    <w:p w:rsidR="006C0B3E" w:rsidRPr="00421A6E" w:rsidRDefault="006C0B3E" w:rsidP="00421A6E">
      <w:pPr>
        <w:spacing w:after="113" w:line="200" w:lineRule="atLeast"/>
        <w:jc w:val="center"/>
        <w:rPr>
          <w:b/>
          <w:bCs/>
          <w:sz w:val="24"/>
          <w:szCs w:val="24"/>
        </w:rPr>
      </w:pPr>
      <w:r w:rsidRPr="00421A6E">
        <w:rPr>
          <w:b/>
          <w:bCs/>
          <w:sz w:val="24"/>
          <w:szCs w:val="24"/>
        </w:rPr>
        <w:t>§ 2</w:t>
      </w:r>
    </w:p>
    <w:p w:rsidR="006C0B3E" w:rsidRPr="00421A6E" w:rsidRDefault="006C0B3E" w:rsidP="00791979">
      <w:pPr>
        <w:numPr>
          <w:ilvl w:val="0"/>
          <w:numId w:val="5"/>
        </w:numPr>
        <w:tabs>
          <w:tab w:val="left" w:pos="360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Szczegółowy zakres robót zawierają: specyfikacje techniczne wykonania i odbioru robót, projekt budowlany</w:t>
      </w:r>
      <w:r>
        <w:rPr>
          <w:sz w:val="24"/>
          <w:szCs w:val="24"/>
        </w:rPr>
        <w:t xml:space="preserve"> i wykonawcze, przedmiary robót, stała organizacja ruchu.</w:t>
      </w:r>
    </w:p>
    <w:p w:rsidR="006C0B3E" w:rsidRPr="00421A6E" w:rsidRDefault="006C0B3E" w:rsidP="00791979">
      <w:pPr>
        <w:numPr>
          <w:ilvl w:val="0"/>
          <w:numId w:val="5"/>
        </w:numPr>
        <w:tabs>
          <w:tab w:val="left" w:pos="360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Wykonawca oświadcza, że zapoznał się z dokumentacją wymienioną w ust. 1 i uznaje ją za wystarczającą podstawę do realizacji przedmiotu Umowy.</w:t>
      </w:r>
    </w:p>
    <w:p w:rsidR="006C0B3E" w:rsidRDefault="006C0B3E" w:rsidP="00421A6E">
      <w:pPr>
        <w:spacing w:after="113" w:line="200" w:lineRule="atLeast"/>
        <w:jc w:val="center"/>
        <w:rPr>
          <w:b/>
          <w:bCs/>
          <w:sz w:val="24"/>
          <w:szCs w:val="24"/>
        </w:rPr>
      </w:pPr>
    </w:p>
    <w:p w:rsidR="006C0B3E" w:rsidRPr="00421A6E" w:rsidRDefault="006C0B3E" w:rsidP="00421A6E">
      <w:pPr>
        <w:spacing w:after="113" w:line="200" w:lineRule="atLeast"/>
        <w:jc w:val="center"/>
        <w:rPr>
          <w:b/>
          <w:bCs/>
          <w:sz w:val="24"/>
          <w:szCs w:val="24"/>
        </w:rPr>
      </w:pPr>
      <w:r w:rsidRPr="00421A6E">
        <w:rPr>
          <w:b/>
          <w:bCs/>
          <w:sz w:val="24"/>
          <w:szCs w:val="24"/>
        </w:rPr>
        <w:t>§ 3</w:t>
      </w:r>
    </w:p>
    <w:p w:rsidR="006C0B3E" w:rsidRPr="00421A6E" w:rsidRDefault="006C0B3E" w:rsidP="00791979">
      <w:pPr>
        <w:numPr>
          <w:ilvl w:val="0"/>
          <w:numId w:val="6"/>
        </w:numPr>
        <w:tabs>
          <w:tab w:val="left" w:pos="360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Wykonawca zapewnia, że wszystkie osoby wyznaczone przez niego do realizacji Umowy posiadają odpowiednie kwalifikacje oraz przeszkolenia i uprawnienia wymagane przepisami prawa (w szczególności przepisami bhp), a także, że będą one wyposażone w środki ochrony osobistej.</w:t>
      </w:r>
    </w:p>
    <w:p w:rsidR="006C0B3E" w:rsidRDefault="006C0B3E" w:rsidP="006B6980">
      <w:pPr>
        <w:numPr>
          <w:ilvl w:val="0"/>
          <w:numId w:val="6"/>
        </w:numPr>
        <w:tabs>
          <w:tab w:val="left" w:pos="360"/>
        </w:tabs>
        <w:suppressAutoHyphens/>
        <w:jc w:val="both"/>
        <w:rPr>
          <w:sz w:val="24"/>
          <w:szCs w:val="24"/>
        </w:rPr>
      </w:pPr>
      <w:r w:rsidRPr="00421A6E">
        <w:rPr>
          <w:sz w:val="24"/>
          <w:szCs w:val="24"/>
        </w:rPr>
        <w:t xml:space="preserve">Wykonawca i ewentualny Podwykonawca wykonując roboty budowlane przy przebudowie drogi polegające na ułożeniu warstwy wiążącej z betonu asfaltowego oraz warstwy ścieralnej będzie zatrudniał wszystkich pracowników fizycznych na podstawie umowy o pracę (w pełnym wymiarze etatu) </w:t>
      </w:r>
      <w:r>
        <w:rPr>
          <w:sz w:val="24"/>
          <w:szCs w:val="24"/>
        </w:rPr>
        <w:t>–</w:t>
      </w:r>
      <w:r w:rsidRPr="00421A6E">
        <w:rPr>
          <w:sz w:val="24"/>
          <w:szCs w:val="24"/>
        </w:rPr>
        <w:t xml:space="preserve"> w sposób określony w art. 22 § 1 ustawy z dnia 26 czerwca 1974 r. – Kodeks pracy (Dz. U. z 201</w:t>
      </w:r>
      <w:r>
        <w:rPr>
          <w:sz w:val="24"/>
          <w:szCs w:val="24"/>
        </w:rPr>
        <w:t>9</w:t>
      </w:r>
      <w:r w:rsidRPr="00421A6E">
        <w:rPr>
          <w:sz w:val="24"/>
          <w:szCs w:val="24"/>
        </w:rPr>
        <w:t xml:space="preserve"> r. poz. </w:t>
      </w:r>
      <w:r>
        <w:rPr>
          <w:sz w:val="24"/>
          <w:szCs w:val="24"/>
        </w:rPr>
        <w:t>1040</w:t>
      </w:r>
      <w:r w:rsidRPr="00421A6E">
        <w:rPr>
          <w:sz w:val="24"/>
          <w:szCs w:val="24"/>
        </w:rPr>
        <w:t xml:space="preserve"> z późn. zm.). </w:t>
      </w:r>
    </w:p>
    <w:p w:rsidR="006C0B3E" w:rsidRPr="0092123B" w:rsidRDefault="006C0B3E" w:rsidP="006B6980">
      <w:pPr>
        <w:numPr>
          <w:ilvl w:val="0"/>
          <w:numId w:val="6"/>
        </w:numPr>
        <w:tabs>
          <w:tab w:val="left" w:pos="360"/>
        </w:tabs>
        <w:suppressAutoHyphens/>
        <w:jc w:val="both"/>
        <w:rPr>
          <w:sz w:val="24"/>
          <w:szCs w:val="24"/>
        </w:rPr>
      </w:pPr>
      <w:r w:rsidRPr="0092123B">
        <w:rPr>
          <w:sz w:val="24"/>
          <w:szCs w:val="24"/>
        </w:rPr>
        <w:t>Zamawiający wymaga zatrudnienia na podstawie umowy o pracę przez Wykonawcę lub podwykonawcę osób wykonujących bezpośrednio czynności w trakcie realizacji zamówienia dotyczących prac objętych przedmiotem umowy.</w:t>
      </w:r>
    </w:p>
    <w:p w:rsidR="006C0B3E" w:rsidRPr="0092123B" w:rsidRDefault="006C0B3E" w:rsidP="006B6980">
      <w:pPr>
        <w:ind w:left="284"/>
        <w:jc w:val="both"/>
        <w:rPr>
          <w:sz w:val="24"/>
          <w:szCs w:val="24"/>
        </w:rPr>
      </w:pPr>
      <w:r w:rsidRPr="0092123B">
        <w:rPr>
          <w:sz w:val="24"/>
          <w:szCs w:val="24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powyżej czynności. Zamawiający uprawniony jest w szczególności do:</w:t>
      </w:r>
    </w:p>
    <w:p w:rsidR="006C0B3E" w:rsidRPr="0092123B" w:rsidRDefault="006C0B3E" w:rsidP="0092123B">
      <w:pPr>
        <w:ind w:left="567"/>
        <w:jc w:val="both"/>
        <w:rPr>
          <w:sz w:val="24"/>
          <w:szCs w:val="24"/>
        </w:rPr>
      </w:pPr>
      <w:r w:rsidRPr="0092123B">
        <w:rPr>
          <w:sz w:val="24"/>
          <w:szCs w:val="24"/>
        </w:rPr>
        <w:t>a) żądania oświadczeń i dokumentów w zakresie potwierdzenia spełniania ww. wymogów i dokonywania ich oceny,</w:t>
      </w:r>
    </w:p>
    <w:p w:rsidR="006C0B3E" w:rsidRPr="0092123B" w:rsidRDefault="006C0B3E" w:rsidP="0092123B">
      <w:pPr>
        <w:ind w:left="567"/>
        <w:jc w:val="both"/>
        <w:rPr>
          <w:sz w:val="24"/>
          <w:szCs w:val="24"/>
        </w:rPr>
      </w:pPr>
      <w:r w:rsidRPr="0092123B">
        <w:rPr>
          <w:sz w:val="24"/>
          <w:szCs w:val="24"/>
        </w:rPr>
        <w:t>b) żądania wyjaśnień w przypadku wątpliwości w zakresie potwierdzenia spełniania ww. wymogów,</w:t>
      </w:r>
    </w:p>
    <w:p w:rsidR="006C0B3E" w:rsidRPr="0092123B" w:rsidRDefault="006C0B3E" w:rsidP="0092123B">
      <w:pPr>
        <w:ind w:left="247"/>
        <w:rPr>
          <w:sz w:val="24"/>
          <w:szCs w:val="24"/>
        </w:rPr>
      </w:pPr>
      <w:r w:rsidRPr="0092123B">
        <w:rPr>
          <w:sz w:val="24"/>
          <w:szCs w:val="24"/>
        </w:rPr>
        <w:t>c) przeprowadzania kontroli na miejscu wykonywania świadczenia.</w:t>
      </w:r>
    </w:p>
    <w:p w:rsidR="006C0B3E" w:rsidRPr="00421A6E" w:rsidRDefault="006C0B3E" w:rsidP="00791979">
      <w:pPr>
        <w:numPr>
          <w:ilvl w:val="0"/>
          <w:numId w:val="6"/>
        </w:numPr>
        <w:tabs>
          <w:tab w:val="left" w:pos="360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Wykonawca jest obowiązany odsunąć od wykonywania pracy każdą osobę, która przez swój brak kwalifikacji lub z innego powodu zagraża w jakikolwiek sposób należytemu wykonaniu Umowy.</w:t>
      </w:r>
    </w:p>
    <w:p w:rsidR="006C0B3E" w:rsidRPr="00421A6E" w:rsidRDefault="006C0B3E" w:rsidP="00421A6E">
      <w:pPr>
        <w:spacing w:after="113" w:line="200" w:lineRule="atLeast"/>
        <w:jc w:val="center"/>
        <w:rPr>
          <w:b/>
          <w:bCs/>
          <w:sz w:val="24"/>
          <w:szCs w:val="24"/>
        </w:rPr>
      </w:pPr>
      <w:r w:rsidRPr="00421A6E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4</w:t>
      </w:r>
    </w:p>
    <w:p w:rsidR="006C0B3E" w:rsidRPr="00421A6E" w:rsidRDefault="006C0B3E" w:rsidP="00791979">
      <w:pPr>
        <w:numPr>
          <w:ilvl w:val="0"/>
          <w:numId w:val="7"/>
        </w:numPr>
        <w:tabs>
          <w:tab w:val="left" w:pos="360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Za wykonanie przedmiotu Umowy strony ustalają wynagrodzenie ryczałtowe. Wynagrodzenie ryczałtowe oznacza, że w ramach umówionej kwoty wynagrodzenia zostanie wykonany przedmiot Umowy zgodnie z dokumentacją, o której mowa w § 2 Umowy,  wiedzą i doświadczeniem zawodowym Wykonawcy.</w:t>
      </w:r>
    </w:p>
    <w:p w:rsidR="006C0B3E" w:rsidRPr="00421A6E" w:rsidRDefault="006C0B3E" w:rsidP="00791979">
      <w:pPr>
        <w:numPr>
          <w:ilvl w:val="0"/>
          <w:numId w:val="7"/>
        </w:numPr>
        <w:tabs>
          <w:tab w:val="left" w:pos="360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Wykonawca oświadcza, że dokładnie zapoznał się ze specyfikacjami technicznymi, projektem budowlanym i wykonawczymi, przedmiarami robót, terenem, na którym ma być wykonany przedmiot Umowy oraz rozważył wszystkie istotne okoliczności mogące wpływać na cenę.</w:t>
      </w:r>
    </w:p>
    <w:p w:rsidR="006C0B3E" w:rsidRPr="00421A6E" w:rsidRDefault="006C0B3E" w:rsidP="00791979">
      <w:pPr>
        <w:numPr>
          <w:ilvl w:val="0"/>
          <w:numId w:val="7"/>
        </w:numPr>
        <w:tabs>
          <w:tab w:val="left" w:pos="360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Zgodnie z przedłożoną ofertą Wykonawcy,</w:t>
      </w:r>
      <w:r>
        <w:rPr>
          <w:sz w:val="24"/>
          <w:szCs w:val="24"/>
        </w:rPr>
        <w:t xml:space="preserve"> łączna</w:t>
      </w:r>
      <w:r w:rsidRPr="00421A6E">
        <w:rPr>
          <w:sz w:val="24"/>
          <w:szCs w:val="24"/>
        </w:rPr>
        <w:t xml:space="preserve"> wysokość wynagrodzenia Wykonawcy wyniesie:</w:t>
      </w:r>
    </w:p>
    <w:p w:rsidR="006C0B3E" w:rsidRDefault="006C0B3E" w:rsidP="00A64F00">
      <w:pPr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81020C">
        <w:rPr>
          <w:b/>
          <w:bCs/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netto w wysokości ………………………... zł (słownie złotych: ………….……...</w:t>
      </w:r>
      <w:r>
        <w:rPr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6C0B3E" w:rsidRDefault="006C0B3E" w:rsidP="00A64F00">
      <w:pPr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81020C">
        <w:rPr>
          <w:b/>
          <w:bCs/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</w:rPr>
        <w:t xml:space="preserve"> podatek VAT w wysokości …........……... zł (słownie złotych: …………..…………………………………………….………………………….……………),</w:t>
      </w:r>
    </w:p>
    <w:p w:rsidR="006C0B3E" w:rsidRDefault="006C0B3E" w:rsidP="00A64F00">
      <w:pPr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694EBF">
        <w:rPr>
          <w:b/>
          <w:bCs/>
          <w:color w:val="000000"/>
          <w:sz w:val="24"/>
          <w:szCs w:val="24"/>
        </w:rPr>
        <w:t>c)</w:t>
      </w:r>
      <w:r>
        <w:rPr>
          <w:color w:val="000000"/>
          <w:sz w:val="24"/>
          <w:szCs w:val="24"/>
        </w:rPr>
        <w:t xml:space="preserve"> </w:t>
      </w:r>
      <w:r w:rsidRPr="00694EBF">
        <w:rPr>
          <w:color w:val="000000"/>
          <w:sz w:val="24"/>
          <w:szCs w:val="24"/>
        </w:rPr>
        <w:t>brutto</w:t>
      </w:r>
      <w:r>
        <w:rPr>
          <w:color w:val="000000"/>
          <w:sz w:val="24"/>
          <w:szCs w:val="24"/>
        </w:rPr>
        <w:t xml:space="preserve"> w wysokości …………………………... zł (słownie złotych: ………….……...............................................…………………………………………………);</w:t>
      </w:r>
    </w:p>
    <w:p w:rsidR="006C0B3E" w:rsidRDefault="006C0B3E" w:rsidP="00A64F00">
      <w:pPr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6C0B3E" w:rsidRDefault="006C0B3E" w:rsidP="00A64F00">
      <w:pPr>
        <w:suppressAutoHyphens/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1C0766">
        <w:rPr>
          <w:b/>
          <w:bCs/>
          <w:color w:val="000000"/>
          <w:sz w:val="24"/>
          <w:szCs w:val="24"/>
        </w:rPr>
        <w:t>w tym:</w:t>
      </w:r>
    </w:p>
    <w:p w:rsidR="006C0B3E" w:rsidRPr="001C0766" w:rsidRDefault="006C0B3E" w:rsidP="00A64F00">
      <w:pPr>
        <w:suppressAutoHyphens/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6C0B3E" w:rsidRPr="001C0766" w:rsidRDefault="006C0B3E" w:rsidP="00A64F00">
      <w:pPr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</w:r>
      <w:r w:rsidRPr="001C0766">
        <w:rPr>
          <w:color w:val="000000"/>
          <w:sz w:val="24"/>
          <w:szCs w:val="24"/>
          <w:u w:val="single"/>
        </w:rPr>
        <w:t>1) przebudowa drogi gminnej Nr 108278B w miejscowości Malinniki</w:t>
      </w:r>
      <w:r>
        <w:rPr>
          <w:color w:val="000000"/>
          <w:sz w:val="24"/>
          <w:szCs w:val="24"/>
          <w:u w:val="single"/>
        </w:rPr>
        <w:t xml:space="preserve"> </w:t>
      </w:r>
      <w:r w:rsidRPr="00AE2CB5">
        <w:rPr>
          <w:b/>
          <w:bCs/>
          <w:color w:val="000000"/>
          <w:sz w:val="24"/>
          <w:szCs w:val="24"/>
          <w:u w:val="single"/>
        </w:rPr>
        <w:t>(II etap)</w:t>
      </w:r>
      <w:r w:rsidRPr="001C0766">
        <w:rPr>
          <w:color w:val="000000"/>
          <w:sz w:val="24"/>
          <w:szCs w:val="24"/>
          <w:u w:val="single"/>
        </w:rPr>
        <w:t>:</w:t>
      </w:r>
    </w:p>
    <w:p w:rsidR="006C0B3E" w:rsidRDefault="006C0B3E" w:rsidP="00A64F00">
      <w:pPr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81020C">
        <w:rPr>
          <w:b/>
          <w:bCs/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netto w wysokości ………............. zł (słownie złotych: ………….……...</w:t>
      </w:r>
      <w:r>
        <w:rPr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6C0B3E" w:rsidRDefault="006C0B3E" w:rsidP="00A64F00">
      <w:pPr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81020C">
        <w:rPr>
          <w:b/>
          <w:bCs/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</w:rPr>
        <w:t xml:space="preserve"> podatek VAT w wysokości …........…….…... zł (słownie złotych: …………..…………………………………………….………………………….……………),</w:t>
      </w:r>
    </w:p>
    <w:p w:rsidR="006C0B3E" w:rsidRDefault="006C0B3E" w:rsidP="00A64F00">
      <w:pPr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694EBF">
        <w:rPr>
          <w:b/>
          <w:bCs/>
          <w:color w:val="000000"/>
          <w:sz w:val="24"/>
          <w:szCs w:val="24"/>
        </w:rPr>
        <w:t>c)</w:t>
      </w:r>
      <w:r>
        <w:rPr>
          <w:color w:val="000000"/>
          <w:sz w:val="24"/>
          <w:szCs w:val="24"/>
        </w:rPr>
        <w:t xml:space="preserve"> </w:t>
      </w:r>
      <w:r w:rsidRPr="00694EBF">
        <w:rPr>
          <w:color w:val="000000"/>
          <w:sz w:val="24"/>
          <w:szCs w:val="24"/>
        </w:rPr>
        <w:t>brutto</w:t>
      </w:r>
      <w:r>
        <w:rPr>
          <w:color w:val="000000"/>
          <w:sz w:val="24"/>
          <w:szCs w:val="24"/>
        </w:rPr>
        <w:t xml:space="preserve"> w wysokości …………………………... zł (słownie złotych: ………….……...............................................…………………………………………………);</w:t>
      </w:r>
    </w:p>
    <w:p w:rsidR="006C0B3E" w:rsidRDefault="006C0B3E" w:rsidP="00A64F00">
      <w:pPr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C0766">
        <w:rPr>
          <w:color w:val="000000"/>
          <w:sz w:val="24"/>
          <w:szCs w:val="24"/>
        </w:rPr>
        <w:tab/>
      </w:r>
    </w:p>
    <w:p w:rsidR="006C0B3E" w:rsidRPr="001C0766" w:rsidRDefault="006C0B3E" w:rsidP="00A64F00">
      <w:pPr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>2</w:t>
      </w:r>
      <w:r w:rsidRPr="001C0766">
        <w:rPr>
          <w:color w:val="000000"/>
          <w:sz w:val="24"/>
          <w:szCs w:val="24"/>
          <w:u w:val="single"/>
        </w:rPr>
        <w:t xml:space="preserve">) </w:t>
      </w:r>
      <w:r>
        <w:rPr>
          <w:color w:val="000000"/>
          <w:sz w:val="24"/>
          <w:szCs w:val="24"/>
          <w:u w:val="single"/>
        </w:rPr>
        <w:t>budowa odwodnienia (rowu)</w:t>
      </w:r>
      <w:r w:rsidRPr="001C0766">
        <w:rPr>
          <w:color w:val="000000"/>
          <w:sz w:val="24"/>
          <w:szCs w:val="24"/>
          <w:u w:val="single"/>
        </w:rPr>
        <w:t xml:space="preserve"> drogi gminnej Nr 108278B w miejscowości Malinniki</w:t>
      </w:r>
      <w:r>
        <w:rPr>
          <w:color w:val="000000"/>
          <w:sz w:val="24"/>
          <w:szCs w:val="24"/>
          <w:u w:val="single"/>
        </w:rPr>
        <w:t xml:space="preserve"> </w:t>
      </w:r>
      <w:r w:rsidRPr="00AE2CB5">
        <w:rPr>
          <w:b/>
          <w:bCs/>
          <w:color w:val="000000"/>
          <w:sz w:val="24"/>
          <w:szCs w:val="24"/>
          <w:u w:val="single"/>
        </w:rPr>
        <w:t>(I etap)</w:t>
      </w:r>
      <w:r w:rsidRPr="001C0766">
        <w:rPr>
          <w:color w:val="000000"/>
          <w:sz w:val="24"/>
          <w:szCs w:val="24"/>
          <w:u w:val="single"/>
        </w:rPr>
        <w:t>:</w:t>
      </w:r>
    </w:p>
    <w:p w:rsidR="006C0B3E" w:rsidRDefault="006C0B3E" w:rsidP="00A64F00">
      <w:pPr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81020C">
        <w:rPr>
          <w:b/>
          <w:bCs/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netto w wysokości ………............. zł (słownie złotych: ………….……...</w:t>
      </w:r>
      <w:r>
        <w:rPr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6C0B3E" w:rsidRDefault="006C0B3E" w:rsidP="00A64F00">
      <w:pPr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81020C">
        <w:rPr>
          <w:b/>
          <w:bCs/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</w:rPr>
        <w:t xml:space="preserve"> podatek VAT w wysokości …........…….…... zł (słownie złotych: …………..…………………………………………….………………………….……………),</w:t>
      </w:r>
    </w:p>
    <w:p w:rsidR="006C0B3E" w:rsidRDefault="006C0B3E" w:rsidP="00A64F00">
      <w:pPr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694EBF">
        <w:rPr>
          <w:b/>
          <w:bCs/>
          <w:color w:val="000000"/>
          <w:sz w:val="24"/>
          <w:szCs w:val="24"/>
        </w:rPr>
        <w:t>c)</w:t>
      </w:r>
      <w:r>
        <w:rPr>
          <w:color w:val="000000"/>
          <w:sz w:val="24"/>
          <w:szCs w:val="24"/>
        </w:rPr>
        <w:t xml:space="preserve"> </w:t>
      </w:r>
      <w:r w:rsidRPr="00694EBF">
        <w:rPr>
          <w:color w:val="000000"/>
          <w:sz w:val="24"/>
          <w:szCs w:val="24"/>
        </w:rPr>
        <w:t>brutto</w:t>
      </w:r>
      <w:r>
        <w:rPr>
          <w:color w:val="000000"/>
          <w:sz w:val="24"/>
          <w:szCs w:val="24"/>
        </w:rPr>
        <w:t xml:space="preserve"> w wysokości …………………………... zł (słownie złotych: ………….……...............................................…………………………………………………);</w:t>
      </w:r>
    </w:p>
    <w:p w:rsidR="006C0B3E" w:rsidRPr="00421A6E" w:rsidRDefault="006C0B3E" w:rsidP="00421A6E">
      <w:pPr>
        <w:spacing w:after="113" w:line="200" w:lineRule="atLeast"/>
        <w:jc w:val="center"/>
        <w:rPr>
          <w:b/>
          <w:bCs/>
          <w:sz w:val="24"/>
          <w:szCs w:val="24"/>
        </w:rPr>
      </w:pPr>
    </w:p>
    <w:p w:rsidR="006C0B3E" w:rsidRDefault="006C0B3E" w:rsidP="00791979">
      <w:pPr>
        <w:numPr>
          <w:ilvl w:val="0"/>
          <w:numId w:val="7"/>
        </w:numPr>
        <w:suppressAutoHyphens/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Zamawiający przewiduje jedną płatność częściową w wysokości do 5 % całkowitego ryczałtowego wynagrodzenia brutto w oparciu o dokonany odbiór I etapu robót budowlanych tj. po wykonaniu rowu. Ostateczne rozliczenie nastąpi po realizacji całości zamówienia i dokonaniu bezusterkowego odbioru końcowego.</w:t>
      </w:r>
    </w:p>
    <w:p w:rsidR="006C0B3E" w:rsidRDefault="006C0B3E" w:rsidP="00791979">
      <w:pPr>
        <w:numPr>
          <w:ilvl w:val="0"/>
          <w:numId w:val="7"/>
        </w:numPr>
        <w:suppressAutoHyphens/>
        <w:spacing w:after="80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Faktura końcowa zostanie wystawiona i rozliczona  po zakończeniu realizacji  przedmiotu Umowy i odbiorze końcowym prac na podstawie protokołu odbioru końcowego przedmiotu Umowy.</w:t>
      </w:r>
    </w:p>
    <w:p w:rsidR="006C0B3E" w:rsidRDefault="006C0B3E" w:rsidP="00791979">
      <w:pPr>
        <w:numPr>
          <w:ilvl w:val="0"/>
          <w:numId w:val="7"/>
        </w:numPr>
        <w:suppressAutoHyphens/>
        <w:spacing w:after="80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Warunkiem zapłaty przez Zamawiającego należnego wynagrodzenia Wykonawcy za odebrane roboty budowlane jest przedstawienie dowodów zapłaty wymagalnego wynagrodzenia podwykonawcom, biorącym udział w realizacji odebranych robót budowlanych.</w:t>
      </w:r>
    </w:p>
    <w:p w:rsidR="006C0B3E" w:rsidRDefault="006C0B3E" w:rsidP="00791979">
      <w:pPr>
        <w:numPr>
          <w:ilvl w:val="0"/>
          <w:numId w:val="7"/>
        </w:numPr>
        <w:suppressAutoHyphens/>
        <w:spacing w:after="80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Faktura VAT musi zawierać dane indentyfikacyjne:</w:t>
      </w:r>
    </w:p>
    <w:p w:rsidR="006C0B3E" w:rsidRPr="00421A6E" w:rsidRDefault="006C0B3E" w:rsidP="0079197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r w:rsidRPr="00421A6E">
        <w:rPr>
          <w:sz w:val="24"/>
          <w:szCs w:val="24"/>
        </w:rPr>
        <w:t>Nabywca: Gmina Orla, ul. Mickiewicza 5, 17-106 Orla, NIP 543-215-42-50,</w:t>
      </w:r>
    </w:p>
    <w:p w:rsidR="006C0B3E" w:rsidRDefault="006C0B3E" w:rsidP="0079197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2) </w:t>
      </w:r>
      <w:r w:rsidRPr="00421A6E">
        <w:rPr>
          <w:sz w:val="24"/>
          <w:szCs w:val="24"/>
        </w:rPr>
        <w:t xml:space="preserve">Odbiorca: Urząd Gminy Orla, ul. Mickiewicza 5, 17-106 Orla. </w:t>
      </w:r>
    </w:p>
    <w:p w:rsidR="006C0B3E" w:rsidRDefault="006C0B3E" w:rsidP="00791979">
      <w:pPr>
        <w:numPr>
          <w:ilvl w:val="0"/>
          <w:numId w:val="7"/>
        </w:numPr>
        <w:suppressAutoHyphens/>
        <w:spacing w:after="80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Faktura wystawiona bezpodstawnie lub nieprawidłowo zostanie zwrócona Wykonawcy. Termin płatności  faktury rozpoczyna swój bieg od dnia otrzymania przez Zamawiającego  prawidłowo wystawionej faktury.</w:t>
      </w:r>
    </w:p>
    <w:p w:rsidR="006C0B3E" w:rsidRDefault="006C0B3E" w:rsidP="00791979">
      <w:pPr>
        <w:numPr>
          <w:ilvl w:val="0"/>
          <w:numId w:val="7"/>
        </w:numPr>
        <w:suppressAutoHyphens/>
        <w:spacing w:after="80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Wynagrodzenie Wykonawcy zostanie przekazane na rachunek bankowy                                Nr ………………………………………………………………………………...</w:t>
      </w:r>
    </w:p>
    <w:p w:rsidR="006C0B3E" w:rsidRDefault="006C0B3E" w:rsidP="00791979">
      <w:pPr>
        <w:numPr>
          <w:ilvl w:val="0"/>
          <w:numId w:val="7"/>
        </w:numPr>
        <w:suppressAutoHyphens/>
        <w:spacing w:after="80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Za nieterminową realizację faktur Wykonawcy przysługują odsetki ustawowe.</w:t>
      </w:r>
    </w:p>
    <w:p w:rsidR="006C0B3E" w:rsidRDefault="006C0B3E" w:rsidP="00791979">
      <w:pPr>
        <w:numPr>
          <w:ilvl w:val="0"/>
          <w:numId w:val="7"/>
        </w:numPr>
        <w:suppressAutoHyphens/>
        <w:spacing w:after="80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Termin płatności faktury wynosi 30 dni licząc, od dnia przekazania Zamawia</w:t>
      </w:r>
      <w:r>
        <w:rPr>
          <w:sz w:val="24"/>
          <w:szCs w:val="24"/>
        </w:rPr>
        <w:t>jącemu faktury, z zastrzeżeniem</w:t>
      </w:r>
      <w:r w:rsidRPr="00421A6E">
        <w:rPr>
          <w:sz w:val="24"/>
          <w:szCs w:val="24"/>
        </w:rPr>
        <w:t xml:space="preserve"> ust. 3.</w:t>
      </w:r>
    </w:p>
    <w:p w:rsidR="006C0B3E" w:rsidRPr="00421A6E" w:rsidRDefault="006C0B3E" w:rsidP="00791979">
      <w:pPr>
        <w:numPr>
          <w:ilvl w:val="0"/>
          <w:numId w:val="7"/>
        </w:numPr>
        <w:suppressAutoHyphens/>
        <w:spacing w:after="80"/>
        <w:jc w:val="both"/>
        <w:rPr>
          <w:sz w:val="24"/>
          <w:szCs w:val="24"/>
        </w:rPr>
      </w:pPr>
      <w:r w:rsidRPr="00421A6E">
        <w:rPr>
          <w:sz w:val="24"/>
          <w:szCs w:val="24"/>
          <w:lang w:eastAsia="en-US"/>
        </w:rPr>
        <w:t>Termin zapłaty wynagrodzenia podwykonawcy  nie może być dłuższy niż 30 dni, licząc od dnia doręczenia Wykonawcy faktury potwierdzającej wykonanie zleconego podwykonawcy  zakresu roboty budowlanej.</w:t>
      </w:r>
    </w:p>
    <w:p w:rsidR="006C0B3E" w:rsidRPr="00421A6E" w:rsidRDefault="006C0B3E" w:rsidP="00421A6E">
      <w:pPr>
        <w:pStyle w:val="BodyText"/>
        <w:tabs>
          <w:tab w:val="right" w:leader="dot" w:pos="9720"/>
        </w:tabs>
        <w:ind w:left="360"/>
        <w:rPr>
          <w:sz w:val="24"/>
          <w:szCs w:val="24"/>
        </w:rPr>
      </w:pPr>
    </w:p>
    <w:p w:rsidR="006C0B3E" w:rsidRPr="00421A6E" w:rsidRDefault="006C0B3E" w:rsidP="00421A6E">
      <w:pPr>
        <w:spacing w:after="113" w:line="200" w:lineRule="atLeast"/>
        <w:jc w:val="center"/>
        <w:rPr>
          <w:b/>
          <w:bCs/>
          <w:sz w:val="24"/>
          <w:szCs w:val="24"/>
        </w:rPr>
      </w:pPr>
      <w:r w:rsidRPr="00421A6E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5</w:t>
      </w:r>
    </w:p>
    <w:p w:rsidR="006C0B3E" w:rsidRDefault="006C0B3E" w:rsidP="00421A6E">
      <w:pPr>
        <w:pStyle w:val="BodyText"/>
        <w:spacing w:after="113" w:line="200" w:lineRule="atLeast"/>
        <w:rPr>
          <w:sz w:val="24"/>
          <w:szCs w:val="24"/>
        </w:rPr>
      </w:pPr>
      <w:r w:rsidRPr="00421A6E">
        <w:rPr>
          <w:sz w:val="24"/>
          <w:szCs w:val="24"/>
        </w:rPr>
        <w:t>Strony ustalają, iż realizacja przedmiotu zamówienia nastąpi</w:t>
      </w:r>
      <w:r>
        <w:rPr>
          <w:sz w:val="24"/>
          <w:szCs w:val="24"/>
        </w:rPr>
        <w:t>:</w:t>
      </w:r>
    </w:p>
    <w:p w:rsidR="006C0B3E" w:rsidRDefault="006C0B3E" w:rsidP="00747D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r w:rsidRPr="004832F7">
        <w:rPr>
          <w:b/>
          <w:bCs/>
          <w:sz w:val="24"/>
          <w:szCs w:val="24"/>
        </w:rPr>
        <w:t>etap I – do dnia 29 listopada 2019 r.;</w:t>
      </w:r>
    </w:p>
    <w:p w:rsidR="006C0B3E" w:rsidRPr="004832F7" w:rsidRDefault="006C0B3E" w:rsidP="00747D1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2) </w:t>
      </w:r>
      <w:r w:rsidRPr="004832F7">
        <w:rPr>
          <w:b/>
          <w:bCs/>
          <w:sz w:val="24"/>
          <w:szCs w:val="24"/>
        </w:rPr>
        <w:t>etap II – do dnia 29 maja 2020 r.</w:t>
      </w:r>
    </w:p>
    <w:p w:rsidR="006C0B3E" w:rsidRPr="00421A6E" w:rsidRDefault="006C0B3E" w:rsidP="00421A6E">
      <w:pPr>
        <w:pStyle w:val="BodyText"/>
        <w:spacing w:after="113" w:line="200" w:lineRule="atLeast"/>
        <w:rPr>
          <w:b/>
          <w:bCs/>
          <w:sz w:val="24"/>
          <w:szCs w:val="24"/>
        </w:rPr>
      </w:pPr>
    </w:p>
    <w:p w:rsidR="006C0B3E" w:rsidRPr="00421A6E" w:rsidRDefault="006C0B3E" w:rsidP="00421A6E">
      <w:pPr>
        <w:spacing w:after="113" w:line="200" w:lineRule="atLeast"/>
        <w:jc w:val="center"/>
        <w:rPr>
          <w:b/>
          <w:bCs/>
          <w:sz w:val="24"/>
          <w:szCs w:val="24"/>
        </w:rPr>
      </w:pPr>
      <w:r w:rsidRPr="00421A6E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6</w:t>
      </w:r>
    </w:p>
    <w:p w:rsidR="006C0B3E" w:rsidRPr="00421A6E" w:rsidRDefault="006C0B3E" w:rsidP="00791979">
      <w:pPr>
        <w:numPr>
          <w:ilvl w:val="0"/>
          <w:numId w:val="8"/>
        </w:numPr>
        <w:tabs>
          <w:tab w:val="left" w:pos="360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Do obowiązków Wykonawcy, w szczególności, należy:</w:t>
      </w:r>
    </w:p>
    <w:p w:rsidR="006C0B3E" w:rsidRPr="00421A6E" w:rsidRDefault="006C0B3E" w:rsidP="00366AEE">
      <w:pPr>
        <w:tabs>
          <w:tab w:val="left" w:pos="729"/>
        </w:tabs>
        <w:suppressAutoHyphens/>
        <w:spacing w:after="113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r w:rsidRPr="00421A6E">
        <w:rPr>
          <w:sz w:val="24"/>
          <w:szCs w:val="24"/>
        </w:rPr>
        <w:t>wykonanie przedmiotu Umowy zgodnie z dostarczoną przez Zamawiającego dokumentacją: specyfikacjami technicznymi wykonania i odbioru robót, przedmiarami robót, projektem budowlanym i wykonawczymi, wymogami określonymi w specyfikacji istotnych warunków zamówienia oraz polskimi normami, obowiązującymi przepisami prawa, zasadami wiedzy technicznej i starannością wymaganą od profesjonalnego Wykonawcy,</w:t>
      </w:r>
    </w:p>
    <w:p w:rsidR="006C0B3E" w:rsidRPr="00421A6E" w:rsidRDefault="006C0B3E" w:rsidP="00366AEE">
      <w:pPr>
        <w:tabs>
          <w:tab w:val="left" w:pos="729"/>
        </w:tabs>
        <w:suppressAutoHyphens/>
        <w:spacing w:after="113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2) </w:t>
      </w:r>
      <w:r w:rsidRPr="00421A6E">
        <w:rPr>
          <w:sz w:val="24"/>
          <w:szCs w:val="24"/>
        </w:rPr>
        <w:t>przestrzeganie w trakcie wykonywania prac przepisów BHP i ppoż.,</w:t>
      </w:r>
    </w:p>
    <w:p w:rsidR="006C0B3E" w:rsidRPr="00421A6E" w:rsidRDefault="006C0B3E" w:rsidP="00366AEE">
      <w:pPr>
        <w:tabs>
          <w:tab w:val="left" w:pos="729"/>
        </w:tabs>
        <w:suppressAutoHyphens/>
        <w:spacing w:after="113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</w:t>
      </w:r>
      <w:r w:rsidRPr="00421A6E">
        <w:rPr>
          <w:sz w:val="24"/>
          <w:szCs w:val="24"/>
        </w:rPr>
        <w:t>stosowanie, przy wykonywaniu przedmiotu Umowy, materiałów odpowiadających przepisom prawa obowiązującym w tym zakresie,</w:t>
      </w:r>
    </w:p>
    <w:p w:rsidR="006C0B3E" w:rsidRPr="00421A6E" w:rsidRDefault="006C0B3E" w:rsidP="00366AEE">
      <w:pPr>
        <w:tabs>
          <w:tab w:val="left" w:pos="729"/>
        </w:tabs>
        <w:suppressAutoHyphens/>
        <w:spacing w:after="113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4) </w:t>
      </w:r>
      <w:r w:rsidRPr="00421A6E">
        <w:rPr>
          <w:sz w:val="24"/>
          <w:szCs w:val="24"/>
        </w:rPr>
        <w:t>bieżące porządkowanie nieruchomości po wykonanych pracach,</w:t>
      </w:r>
    </w:p>
    <w:p w:rsidR="006C0B3E" w:rsidRPr="00421A6E" w:rsidRDefault="006C0B3E" w:rsidP="00366AEE">
      <w:pPr>
        <w:tabs>
          <w:tab w:val="left" w:pos="729"/>
        </w:tabs>
        <w:suppressAutoHyphens/>
        <w:spacing w:after="113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5) </w:t>
      </w:r>
      <w:r w:rsidRPr="00421A6E">
        <w:rPr>
          <w:sz w:val="24"/>
          <w:szCs w:val="24"/>
        </w:rPr>
        <w:t>niezwłoczne usuwanie wad przedmiotu Umowy, ujawnionych w trakcie odbiorów  lub w okresie udzielonej gwarancji,</w:t>
      </w:r>
    </w:p>
    <w:p w:rsidR="006C0B3E" w:rsidRDefault="006C0B3E" w:rsidP="00366AEE">
      <w:pPr>
        <w:tabs>
          <w:tab w:val="left" w:pos="729"/>
        </w:tabs>
        <w:suppressAutoHyphens/>
        <w:spacing w:after="113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6) </w:t>
      </w:r>
      <w:r w:rsidRPr="00421A6E">
        <w:rPr>
          <w:sz w:val="24"/>
          <w:szCs w:val="24"/>
        </w:rPr>
        <w:t>poniesienie kosztów usuwania i likwidacji zniszczeń oraz innych kosztów powstałych wskutek prowadzenia prac,</w:t>
      </w:r>
    </w:p>
    <w:p w:rsidR="006C0B3E" w:rsidRDefault="006C0B3E" w:rsidP="00366AEE">
      <w:pPr>
        <w:tabs>
          <w:tab w:val="left" w:pos="729"/>
        </w:tabs>
        <w:suppressAutoHyphens/>
        <w:spacing w:after="113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03AC9">
        <w:rPr>
          <w:sz w:val="24"/>
          <w:szCs w:val="24"/>
        </w:rPr>
        <w:t>7) zapłaty wynagrodzenia należnego Podwykonawcom, jeżeli Wykonawca dopuszcza Podwykonawców do udziału w realizacji Umowy</w:t>
      </w:r>
      <w:r>
        <w:rPr>
          <w:sz w:val="24"/>
          <w:szCs w:val="24"/>
        </w:rPr>
        <w:t>,</w:t>
      </w:r>
    </w:p>
    <w:p w:rsidR="006C0B3E" w:rsidRPr="00103AC9" w:rsidRDefault="006C0B3E" w:rsidP="00103AC9">
      <w:pPr>
        <w:tabs>
          <w:tab w:val="left" w:pos="729"/>
        </w:tabs>
        <w:suppressAutoHyphens/>
        <w:spacing w:after="113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03AC9">
        <w:rPr>
          <w:sz w:val="24"/>
          <w:szCs w:val="24"/>
        </w:rPr>
        <w:t>8) stosowania się do poleceń Inspektora nadzoru inwestorskiego potwierdzonych wpisem do Dziennika budowy, zgodnych z przepisami prawa i postanowieniami Umowy,</w:t>
      </w:r>
    </w:p>
    <w:p w:rsidR="006C0B3E" w:rsidRDefault="006C0B3E" w:rsidP="00366AEE">
      <w:pPr>
        <w:tabs>
          <w:tab w:val="left" w:pos="729"/>
        </w:tabs>
        <w:suppressAutoHyphens/>
        <w:spacing w:after="113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03AC9">
        <w:rPr>
          <w:sz w:val="24"/>
          <w:szCs w:val="24"/>
        </w:rPr>
        <w:t>9) prowadzenia dokumentacji budowy oraz do wykonania dokumentacji powykonawczej budowy,</w:t>
      </w:r>
    </w:p>
    <w:p w:rsidR="006C0B3E" w:rsidRPr="00103AC9" w:rsidRDefault="006C0B3E" w:rsidP="00366AEE">
      <w:pPr>
        <w:tabs>
          <w:tab w:val="left" w:pos="729"/>
        </w:tabs>
        <w:suppressAutoHyphens/>
        <w:spacing w:after="113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10) zgłaszania do odbioru robót zanikowych lub ulegających zakryciu,</w:t>
      </w:r>
    </w:p>
    <w:p w:rsidR="006C0B3E" w:rsidRPr="00421A6E" w:rsidRDefault="006C0B3E" w:rsidP="00366AEE">
      <w:pPr>
        <w:tabs>
          <w:tab w:val="left" w:pos="729"/>
        </w:tabs>
        <w:suppressAutoHyphens/>
        <w:spacing w:after="113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11) </w:t>
      </w:r>
      <w:r w:rsidRPr="00421A6E">
        <w:rPr>
          <w:sz w:val="24"/>
          <w:szCs w:val="24"/>
        </w:rPr>
        <w:t>przekazanie Zamawiającemu łącznie ze zgłoszeniem przedmiotu Umowy do odbioru końcowego oświadczeń osoby kierującej pracami w imieniu Wykonawcy:</w:t>
      </w:r>
    </w:p>
    <w:p w:rsidR="006C0B3E" w:rsidRPr="00421A6E" w:rsidRDefault="006C0B3E" w:rsidP="00791979">
      <w:pPr>
        <w:numPr>
          <w:ilvl w:val="0"/>
          <w:numId w:val="22"/>
        </w:numPr>
        <w:tabs>
          <w:tab w:val="left" w:pos="1063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o zgodności wykonania przedmiotu Umowy z dokumentacją, obowiązującymi przepisami prawa i polskimi normami,</w:t>
      </w:r>
    </w:p>
    <w:p w:rsidR="006C0B3E" w:rsidRPr="00421A6E" w:rsidRDefault="006C0B3E" w:rsidP="00791979">
      <w:pPr>
        <w:numPr>
          <w:ilvl w:val="0"/>
          <w:numId w:val="22"/>
        </w:numPr>
        <w:tabs>
          <w:tab w:val="left" w:pos="1063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o uporządkowaniu i doprowadzeniu terenu wykonywania prac do należytego stanu.</w:t>
      </w:r>
    </w:p>
    <w:p w:rsidR="006C0B3E" w:rsidRPr="00421A6E" w:rsidRDefault="006C0B3E" w:rsidP="00366AEE">
      <w:pPr>
        <w:tabs>
          <w:tab w:val="left" w:pos="729"/>
        </w:tabs>
        <w:suppressAutoHyphens/>
        <w:spacing w:after="113" w:line="200" w:lineRule="atLeast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12) </w:t>
      </w:r>
      <w:r w:rsidRPr="00421A6E">
        <w:rPr>
          <w:sz w:val="24"/>
          <w:szCs w:val="24"/>
        </w:rPr>
        <w:t xml:space="preserve">przekazanie Zamawiającemu dokumentacji powykonawczej </w:t>
      </w:r>
      <w:r>
        <w:rPr>
          <w:sz w:val="24"/>
          <w:szCs w:val="24"/>
        </w:rPr>
        <w:t>–</w:t>
      </w:r>
      <w:r w:rsidRPr="00421A6E">
        <w:rPr>
          <w:sz w:val="24"/>
          <w:szCs w:val="24"/>
        </w:rPr>
        <w:t xml:space="preserve"> atestów, certyfikatów,</w:t>
      </w:r>
      <w:r>
        <w:rPr>
          <w:sz w:val="24"/>
          <w:szCs w:val="24"/>
        </w:rPr>
        <w:t xml:space="preserve"> kosztorysów powykonawczych dla każdego z etapów,</w:t>
      </w:r>
      <w:r w:rsidRPr="00421A6E">
        <w:rPr>
          <w:sz w:val="24"/>
          <w:szCs w:val="24"/>
        </w:rPr>
        <w:t xml:space="preserve"> inwentaryzacji geodezyjnej.</w:t>
      </w:r>
      <w:r w:rsidRPr="00421A6E">
        <w:rPr>
          <w:b/>
          <w:bCs/>
          <w:sz w:val="24"/>
          <w:szCs w:val="24"/>
        </w:rPr>
        <w:t xml:space="preserve"> </w:t>
      </w:r>
    </w:p>
    <w:p w:rsidR="006C0B3E" w:rsidRPr="00421A6E" w:rsidRDefault="006C0B3E" w:rsidP="00791979">
      <w:pPr>
        <w:numPr>
          <w:ilvl w:val="0"/>
          <w:numId w:val="9"/>
        </w:numPr>
        <w:tabs>
          <w:tab w:val="left" w:pos="284"/>
          <w:tab w:val="left" w:pos="360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Począwszy od dnia rozpoczęcia prac aż do chwili odbioru końcowego prac, Wykonawca ponosi pełną odpowiedzialność odszkodowawczą za wszelkie szkody powstałe w wyniku naruszenia życia lub zdrowia ludzkiego oraz mienia publicznego i prywatnego w związku z wykonywaniem prac objętych Umową.</w:t>
      </w:r>
    </w:p>
    <w:p w:rsidR="006C0B3E" w:rsidRPr="00421A6E" w:rsidRDefault="006C0B3E" w:rsidP="00791979">
      <w:pPr>
        <w:numPr>
          <w:ilvl w:val="0"/>
          <w:numId w:val="9"/>
        </w:numPr>
        <w:tabs>
          <w:tab w:val="left" w:pos="284"/>
          <w:tab w:val="left" w:pos="360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Ewentualne zlecenie wykonania części przedmiotu umowy podmiotom trzecim (Podwykonawcom) nie zmienia zobowiązań Wykonawcy wobec Zamawiającego.                    W przypadku realizacji części przedmiotu umowy przez Podwykonawcę, za jego realizację, w stosunku do Zamawiającego, odpowiedzialny jest Wykonawca.</w:t>
      </w:r>
    </w:p>
    <w:p w:rsidR="006C0B3E" w:rsidRPr="00421A6E" w:rsidRDefault="006C0B3E" w:rsidP="00421A6E">
      <w:pPr>
        <w:overflowPunct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421A6E">
        <w:rPr>
          <w:b/>
          <w:bCs/>
          <w:sz w:val="24"/>
          <w:szCs w:val="24"/>
        </w:rPr>
        <w:t>4</w:t>
      </w:r>
      <w:r w:rsidRPr="00421A6E">
        <w:rPr>
          <w:sz w:val="24"/>
          <w:szCs w:val="24"/>
        </w:rPr>
        <w:t>. Wykonawca (zgodnie ze złożoną ofertą) może zlecić podwykonawcy następujący zakres robót:</w:t>
      </w:r>
    </w:p>
    <w:p w:rsidR="006C0B3E" w:rsidRPr="00421A6E" w:rsidRDefault="006C0B3E" w:rsidP="00421A6E">
      <w:pPr>
        <w:overflowPunct w:val="0"/>
        <w:autoSpaceDN w:val="0"/>
        <w:adjustRightInd w:val="0"/>
        <w:ind w:left="207"/>
        <w:jc w:val="both"/>
        <w:textAlignment w:val="baseline"/>
        <w:rPr>
          <w:sz w:val="24"/>
          <w:szCs w:val="24"/>
        </w:rPr>
      </w:pPr>
      <w:r w:rsidRPr="00421A6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C0B3E" w:rsidRPr="00421A6E" w:rsidRDefault="006C0B3E" w:rsidP="00421A6E">
      <w:pPr>
        <w:pStyle w:val="BodyText"/>
        <w:suppressAutoHyphens w:val="0"/>
        <w:ind w:left="284" w:hanging="284"/>
        <w:rPr>
          <w:sz w:val="24"/>
          <w:szCs w:val="24"/>
        </w:rPr>
      </w:pPr>
      <w:r w:rsidRPr="00421A6E">
        <w:rPr>
          <w:b/>
          <w:bCs/>
          <w:sz w:val="24"/>
          <w:szCs w:val="24"/>
        </w:rPr>
        <w:t xml:space="preserve">5. </w:t>
      </w:r>
      <w:r w:rsidRPr="00421A6E">
        <w:rPr>
          <w:sz w:val="24"/>
          <w:szCs w:val="24"/>
        </w:rPr>
        <w:t>Wykonawca zamówienia w trakcie realizacji zamówienia, zamierzający zawrzeć umowę o podwykonawstwo lub ją zmienić, jest obowiązany do przedłożenia Zamawiającemu projektu tej umowy. W projekcie umowy o podwykonawstwo  skierowanej do Zamawiającego z wnioskiem o akceptację, Wykonawca określa zakres robót wykonywanych przez podwykonawców  oraz wielkość należnego  wynagrodzenia z tytułu wykonywanych robót.</w:t>
      </w:r>
    </w:p>
    <w:p w:rsidR="006C0B3E" w:rsidRPr="00421A6E" w:rsidRDefault="006C0B3E" w:rsidP="00421A6E">
      <w:pPr>
        <w:pStyle w:val="Default"/>
        <w:ind w:left="284" w:hanging="284"/>
        <w:jc w:val="both"/>
        <w:rPr>
          <w:color w:val="auto"/>
        </w:rPr>
      </w:pPr>
      <w:r w:rsidRPr="00421A6E">
        <w:rPr>
          <w:color w:val="auto"/>
        </w:rPr>
        <w:t xml:space="preserve"> </w:t>
      </w:r>
      <w:r w:rsidRPr="00421A6E">
        <w:rPr>
          <w:b/>
          <w:bCs/>
          <w:color w:val="auto"/>
        </w:rPr>
        <w:t>6</w:t>
      </w:r>
      <w:r w:rsidRPr="00421A6E">
        <w:rPr>
          <w:color w:val="auto"/>
        </w:rPr>
        <w:t xml:space="preserve">. Zamawiający, w terminie 7 dni zgłasza pisemne zastrzeżenia do projektu umowy o podwykonawstwo, której przedmiotem są roboty budowlane: </w:t>
      </w:r>
    </w:p>
    <w:p w:rsidR="006C0B3E" w:rsidRPr="00421A6E" w:rsidRDefault="006C0B3E" w:rsidP="00421A6E">
      <w:pPr>
        <w:pStyle w:val="Default"/>
        <w:ind w:left="709" w:hanging="425"/>
        <w:jc w:val="both"/>
        <w:rPr>
          <w:color w:val="auto"/>
        </w:rPr>
      </w:pPr>
      <w:r w:rsidRPr="00421A6E">
        <w:rPr>
          <w:color w:val="auto"/>
        </w:rPr>
        <w:t xml:space="preserve">  </w:t>
      </w:r>
      <w:r w:rsidRPr="00421A6E">
        <w:rPr>
          <w:b/>
          <w:bCs/>
          <w:color w:val="auto"/>
        </w:rPr>
        <w:t>1)</w:t>
      </w:r>
      <w:r w:rsidRPr="00421A6E">
        <w:rPr>
          <w:color w:val="auto"/>
        </w:rPr>
        <w:t xml:space="preserve"> niespełniającej wymagań określonych w Specyfikacji Istotnych Warunków Zamówienia; </w:t>
      </w:r>
    </w:p>
    <w:p w:rsidR="006C0B3E" w:rsidRPr="00421A6E" w:rsidRDefault="006C0B3E" w:rsidP="00421A6E">
      <w:pPr>
        <w:pStyle w:val="Default"/>
        <w:ind w:left="426" w:hanging="142"/>
        <w:jc w:val="both"/>
        <w:rPr>
          <w:color w:val="auto"/>
        </w:rPr>
      </w:pPr>
      <w:r w:rsidRPr="00421A6E">
        <w:rPr>
          <w:b/>
          <w:bCs/>
          <w:color w:val="auto"/>
        </w:rPr>
        <w:t xml:space="preserve">  2)</w:t>
      </w:r>
      <w:r w:rsidRPr="00421A6E">
        <w:rPr>
          <w:color w:val="auto"/>
        </w:rPr>
        <w:t xml:space="preserve">    gdy przewiduje termin zapłaty wynagrodzenia dłuższy niż 30 dni.</w:t>
      </w:r>
    </w:p>
    <w:p w:rsidR="006C0B3E" w:rsidRPr="00421A6E" w:rsidRDefault="006C0B3E" w:rsidP="00421A6E">
      <w:pPr>
        <w:pStyle w:val="Default"/>
        <w:ind w:left="284" w:hanging="284"/>
        <w:jc w:val="both"/>
        <w:rPr>
          <w:color w:val="auto"/>
        </w:rPr>
      </w:pPr>
      <w:r w:rsidRPr="00421A6E">
        <w:rPr>
          <w:b/>
          <w:bCs/>
          <w:color w:val="auto"/>
        </w:rPr>
        <w:t>7.</w:t>
      </w:r>
      <w:r w:rsidRPr="00421A6E">
        <w:rPr>
          <w:b/>
          <w:bCs/>
          <w:color w:val="auto"/>
        </w:rPr>
        <w:tab/>
      </w:r>
      <w:r w:rsidRPr="00421A6E">
        <w:rPr>
          <w:color w:val="auto"/>
        </w:rPr>
        <w:t xml:space="preserve">Nie zgłoszenie pisemnych zastrzeżeń do przedłożonego projektu umowy o podwykonawstwo, której przedmiotem są roboty budowlane, w terminie określonym w ust. 6 uważa się za akceptację projektu umowy przez Zamawiającego. </w:t>
      </w:r>
    </w:p>
    <w:p w:rsidR="006C0B3E" w:rsidRPr="00421A6E" w:rsidRDefault="006C0B3E" w:rsidP="00421A6E">
      <w:pPr>
        <w:pStyle w:val="Default"/>
        <w:ind w:left="284" w:hanging="284"/>
        <w:jc w:val="both"/>
        <w:rPr>
          <w:color w:val="auto"/>
        </w:rPr>
      </w:pPr>
      <w:r w:rsidRPr="00421A6E">
        <w:rPr>
          <w:b/>
          <w:bCs/>
          <w:color w:val="auto"/>
        </w:rPr>
        <w:t xml:space="preserve">8. </w:t>
      </w:r>
      <w:r>
        <w:rPr>
          <w:color w:val="auto"/>
        </w:rPr>
        <w:t>Wykonawca</w:t>
      </w:r>
      <w:r w:rsidRPr="00421A6E">
        <w:rPr>
          <w:color w:val="auto"/>
        </w:rPr>
        <w:t xml:space="preserve"> zamówienia na roboty budowlane przedkłada Zamawiającemu poświadczoną za zgodność z oryginałem kopię zawartej umowy o podwykonawstwo, której przedmiotem są roboty budowlane, w terminie 7 dni od dnia jej zawarcia. </w:t>
      </w:r>
    </w:p>
    <w:p w:rsidR="006C0B3E" w:rsidRPr="00421A6E" w:rsidRDefault="006C0B3E" w:rsidP="00421A6E">
      <w:pPr>
        <w:pStyle w:val="Default"/>
        <w:ind w:left="426" w:hanging="426"/>
        <w:jc w:val="both"/>
        <w:rPr>
          <w:color w:val="auto"/>
        </w:rPr>
      </w:pPr>
      <w:r w:rsidRPr="00421A6E">
        <w:rPr>
          <w:b/>
          <w:bCs/>
          <w:color w:val="auto"/>
        </w:rPr>
        <w:t>9</w:t>
      </w:r>
      <w:r w:rsidRPr="00421A6E">
        <w:rPr>
          <w:color w:val="auto"/>
        </w:rPr>
        <w:t xml:space="preserve">.  Zamawiający, w terminie 7 dni, od dnia otrzymania umowy wymienionej w ust. 8 zgłasza   pisemny sprzeciw  w przypadkach, o których mowa w ust. 6 pkt 1 i 2. </w:t>
      </w:r>
    </w:p>
    <w:p w:rsidR="006C0B3E" w:rsidRPr="00421A6E" w:rsidRDefault="006C0B3E" w:rsidP="00421A6E">
      <w:pPr>
        <w:pStyle w:val="Default"/>
        <w:ind w:left="426" w:hanging="426"/>
        <w:jc w:val="both"/>
        <w:rPr>
          <w:color w:val="auto"/>
        </w:rPr>
      </w:pPr>
      <w:r w:rsidRPr="00421A6E">
        <w:rPr>
          <w:b/>
          <w:bCs/>
          <w:color w:val="auto"/>
        </w:rPr>
        <w:t>10.</w:t>
      </w:r>
      <w:r w:rsidRPr="00421A6E">
        <w:rPr>
          <w:color w:val="auto"/>
        </w:rPr>
        <w:t xml:space="preserve"> Nie zgłoszenie pisemnego sprzeciwu do przedłożonej umowy o podwykonawstwo, której przedmiotem są roboty budowlane, w terminie określonym w ust. 9 uważa się za akceptację umowy przez Zamawiającego.   </w:t>
      </w:r>
    </w:p>
    <w:p w:rsidR="006C0B3E" w:rsidRPr="00421A6E" w:rsidRDefault="006C0B3E" w:rsidP="00791979">
      <w:pPr>
        <w:pStyle w:val="Default"/>
        <w:numPr>
          <w:ilvl w:val="0"/>
          <w:numId w:val="24"/>
        </w:numPr>
        <w:ind w:left="426" w:hanging="426"/>
        <w:jc w:val="both"/>
        <w:rPr>
          <w:color w:val="auto"/>
        </w:rPr>
      </w:pPr>
      <w:r w:rsidRPr="00421A6E">
        <w:rPr>
          <w:color w:val="auto"/>
        </w:rPr>
        <w:t>Zamawiający dokonuje bezpośredniej zapłaty wymagalnego wynagrodzenia przysługującego podwykonawcy, który zawarł zaakceptowaną przez Zamawiającego umowę o podwykonawstwo, której przedmiotem są roboty budowlane, w przypadku uchylenia się od obowiązku zapłaty  przez Wykonawcę zamówienia, z zastrzeżeniem ust. 13 i 14.</w:t>
      </w:r>
    </w:p>
    <w:p w:rsidR="006C0B3E" w:rsidRPr="00421A6E" w:rsidRDefault="006C0B3E" w:rsidP="00421A6E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421A6E">
        <w:rPr>
          <w:color w:val="auto"/>
        </w:rPr>
        <w:t>Wynagrodzenie, o którym mowa w ust. 11, dotyczy wyłącznie należności powstałych po zaakceptowaniu przez Zamawiającego umowy o podwykonawstwo, której przedmiotem są roboty budowlane, bez odsetek, należnych podwykonawcy.</w:t>
      </w:r>
    </w:p>
    <w:p w:rsidR="006C0B3E" w:rsidRPr="00421A6E" w:rsidRDefault="006C0B3E" w:rsidP="00791979">
      <w:pPr>
        <w:pStyle w:val="Default"/>
        <w:numPr>
          <w:ilvl w:val="0"/>
          <w:numId w:val="24"/>
        </w:numPr>
        <w:tabs>
          <w:tab w:val="num" w:pos="3196"/>
        </w:tabs>
        <w:ind w:left="426" w:hanging="426"/>
        <w:jc w:val="both"/>
        <w:rPr>
          <w:color w:val="auto"/>
        </w:rPr>
      </w:pPr>
      <w:r w:rsidRPr="00421A6E">
        <w:rPr>
          <w:color w:val="auto"/>
        </w:rPr>
        <w:t xml:space="preserve"> Przed dokonaniem bezpośredniej zapłaty Zamawiający umożliwi Wykonawcy zgłoszenie pisemnych uwag dotyczących zasadności bezpośredniej zapłaty wynagrodzenia podwykonawcy. Zamawiający poinformuje o terminie zgłaszania uwag, w ciągu 7 dni od dnia doręczenia tej informacji. </w:t>
      </w:r>
    </w:p>
    <w:p w:rsidR="006C0B3E" w:rsidRPr="00421A6E" w:rsidRDefault="006C0B3E" w:rsidP="00791979">
      <w:pPr>
        <w:pStyle w:val="Default"/>
        <w:numPr>
          <w:ilvl w:val="0"/>
          <w:numId w:val="24"/>
        </w:numPr>
        <w:tabs>
          <w:tab w:val="num" w:pos="3196"/>
        </w:tabs>
        <w:ind w:left="284" w:hanging="284"/>
        <w:jc w:val="both"/>
        <w:rPr>
          <w:color w:val="auto"/>
        </w:rPr>
      </w:pPr>
      <w:r w:rsidRPr="00421A6E">
        <w:rPr>
          <w:color w:val="auto"/>
        </w:rPr>
        <w:t xml:space="preserve"> W przypadku zgłoszenia uwag przez Wykonawcę w terminie wskazanym przez Zamawiającego, Zamawiający może: </w:t>
      </w:r>
    </w:p>
    <w:p w:rsidR="006C0B3E" w:rsidRPr="00421A6E" w:rsidRDefault="006C0B3E" w:rsidP="00421A6E">
      <w:pPr>
        <w:pStyle w:val="Default"/>
        <w:ind w:left="567" w:hanging="283"/>
        <w:jc w:val="both"/>
        <w:rPr>
          <w:color w:val="auto"/>
        </w:rPr>
      </w:pPr>
      <w:r w:rsidRPr="00421A6E">
        <w:rPr>
          <w:b/>
          <w:bCs/>
          <w:color w:val="auto"/>
        </w:rPr>
        <w:t>1)</w:t>
      </w:r>
      <w:r w:rsidRPr="00421A6E">
        <w:rPr>
          <w:color w:val="auto"/>
        </w:rPr>
        <w:t xml:space="preserve"> nie dokonać bezpośredniej zapłaty wynagrodzenia podwykonawcy, jeżeli Wykonawca   wykaże niezasadność takiej zapłaty, </w:t>
      </w:r>
    </w:p>
    <w:p w:rsidR="006C0B3E" w:rsidRPr="00421A6E" w:rsidRDefault="006C0B3E" w:rsidP="00421A6E">
      <w:pPr>
        <w:pStyle w:val="Default"/>
        <w:ind w:left="567" w:hanging="283"/>
        <w:jc w:val="both"/>
        <w:rPr>
          <w:color w:val="auto"/>
        </w:rPr>
      </w:pPr>
      <w:r w:rsidRPr="00421A6E">
        <w:rPr>
          <w:b/>
          <w:bCs/>
          <w:color w:val="auto"/>
        </w:rPr>
        <w:t>2)</w:t>
      </w:r>
      <w:r w:rsidRPr="00421A6E">
        <w:rPr>
          <w:color w:val="auto"/>
        </w:rPr>
        <w:t xml:space="preserve"> złożyć do depozytu sądowego kwotę potrzebną na pokrycie wynagrodzenia podwykonawcy w przypadku istnienia zasadniczej wątpliwości Zamawiającego co do wysokości należnej zapłaty lub podmiotu, któremu płatność się należy,  </w:t>
      </w:r>
    </w:p>
    <w:p w:rsidR="006C0B3E" w:rsidRPr="00421A6E" w:rsidRDefault="006C0B3E" w:rsidP="00421A6E">
      <w:pPr>
        <w:pStyle w:val="Default"/>
        <w:ind w:left="567" w:hanging="283"/>
        <w:jc w:val="both"/>
        <w:rPr>
          <w:color w:val="auto"/>
        </w:rPr>
      </w:pPr>
      <w:r w:rsidRPr="00421A6E">
        <w:rPr>
          <w:b/>
          <w:bCs/>
          <w:color w:val="auto"/>
        </w:rPr>
        <w:t>3)</w:t>
      </w:r>
      <w:r w:rsidRPr="00421A6E">
        <w:rPr>
          <w:color w:val="auto"/>
        </w:rPr>
        <w:t xml:space="preserve"> dokonać bezpośredniej zapłaty wynagrodzenia podwykonawcy, jeżeli podwykonawca wykaże zasadność takiej zapłaty.</w:t>
      </w:r>
    </w:p>
    <w:p w:rsidR="006C0B3E" w:rsidRPr="00421A6E" w:rsidRDefault="006C0B3E" w:rsidP="00421A6E">
      <w:pPr>
        <w:pStyle w:val="Default"/>
        <w:ind w:left="426" w:hanging="426"/>
        <w:jc w:val="both"/>
        <w:rPr>
          <w:color w:val="auto"/>
        </w:rPr>
      </w:pPr>
      <w:r w:rsidRPr="00421A6E">
        <w:rPr>
          <w:b/>
          <w:bCs/>
          <w:color w:val="auto"/>
        </w:rPr>
        <w:t xml:space="preserve"> 15</w:t>
      </w:r>
      <w:r w:rsidRPr="00421A6E">
        <w:rPr>
          <w:color w:val="auto"/>
        </w:rPr>
        <w:t>. W przypadku dokonania bezpośredniej zapłaty podwykonawcy, Zamawiający potrąca  kwotę wypłaconego wynagrodzenia z wynagrodzenia należnego Wykonawcy.</w:t>
      </w:r>
    </w:p>
    <w:p w:rsidR="006C0B3E" w:rsidRPr="00421A6E" w:rsidRDefault="006C0B3E" w:rsidP="00421A6E">
      <w:pPr>
        <w:pStyle w:val="Default"/>
        <w:ind w:left="426" w:hanging="426"/>
        <w:jc w:val="both"/>
        <w:rPr>
          <w:color w:val="auto"/>
        </w:rPr>
      </w:pPr>
      <w:r w:rsidRPr="00421A6E">
        <w:rPr>
          <w:b/>
          <w:bCs/>
          <w:color w:val="auto"/>
        </w:rPr>
        <w:t xml:space="preserve"> 16.</w:t>
      </w:r>
      <w:r w:rsidRPr="00421A6E">
        <w:rPr>
          <w:color w:val="auto"/>
        </w:rPr>
        <w:t xml:space="preserve"> Wykonawca ponosi odpowiedzialność z tytułu rękojmi i gwarancji za wszystkie roboty budowlane wykonane w ramach niniejszej umowy, w tym za te roboty, które zostaną wykonane przez podwykonawców.</w:t>
      </w:r>
    </w:p>
    <w:p w:rsidR="006C0B3E" w:rsidRPr="00421A6E" w:rsidRDefault="006C0B3E" w:rsidP="00791979">
      <w:pPr>
        <w:pStyle w:val="BodyText"/>
        <w:numPr>
          <w:ilvl w:val="0"/>
          <w:numId w:val="25"/>
        </w:numPr>
        <w:tabs>
          <w:tab w:val="num" w:pos="426"/>
          <w:tab w:val="num" w:pos="3196"/>
        </w:tabs>
        <w:suppressAutoHyphens w:val="0"/>
        <w:ind w:left="426" w:hanging="426"/>
        <w:rPr>
          <w:sz w:val="24"/>
          <w:szCs w:val="24"/>
        </w:rPr>
      </w:pPr>
      <w:r w:rsidRPr="00421A6E">
        <w:rPr>
          <w:sz w:val="24"/>
          <w:szCs w:val="24"/>
        </w:rPr>
        <w:t>W przypadku naruszenia postanowień ust. 5 i 8 Zamawiający ma prawo do wstrzymania wszelkich prac na budowie z winy Wykonawcy.</w:t>
      </w:r>
    </w:p>
    <w:p w:rsidR="006C0B3E" w:rsidRPr="00421A6E" w:rsidRDefault="006C0B3E" w:rsidP="00791979">
      <w:pPr>
        <w:pStyle w:val="Tekstpodstawowywcity21"/>
        <w:numPr>
          <w:ilvl w:val="0"/>
          <w:numId w:val="25"/>
        </w:numPr>
        <w:tabs>
          <w:tab w:val="left" w:pos="360"/>
        </w:tabs>
        <w:spacing w:after="113" w:line="200" w:lineRule="atLeast"/>
        <w:jc w:val="both"/>
      </w:pPr>
      <w:r w:rsidRPr="00421A6E">
        <w:t>Zamawiający nie wyraża zgody na zawieranie umów przez podwykonawców z dalszymi podwykonawcami.</w:t>
      </w:r>
    </w:p>
    <w:p w:rsidR="006C0B3E" w:rsidRPr="00421A6E" w:rsidRDefault="006C0B3E" w:rsidP="00421A6E">
      <w:pPr>
        <w:numPr>
          <w:ilvl w:val="0"/>
          <w:numId w:val="25"/>
        </w:numPr>
        <w:tabs>
          <w:tab w:val="left" w:pos="284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Do obowiązków Zamawiającego należy:</w:t>
      </w:r>
    </w:p>
    <w:p w:rsidR="006C0B3E" w:rsidRPr="00421A6E" w:rsidRDefault="006C0B3E" w:rsidP="00791979">
      <w:pPr>
        <w:numPr>
          <w:ilvl w:val="0"/>
          <w:numId w:val="10"/>
        </w:numPr>
        <w:tabs>
          <w:tab w:val="left" w:pos="729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przekazanie Wykonawcy, w dacie zawarcia umowy po jednym egzemplarzu, dokumentacji: przedmiaru robót, projektu budowlanego i wykonawczego, STWiOR określającego przedmiot Umowy,</w:t>
      </w:r>
    </w:p>
    <w:p w:rsidR="006C0B3E" w:rsidRPr="00421A6E" w:rsidRDefault="006C0B3E" w:rsidP="00791979">
      <w:pPr>
        <w:numPr>
          <w:ilvl w:val="0"/>
          <w:numId w:val="10"/>
        </w:numPr>
        <w:tabs>
          <w:tab w:val="left" w:pos="729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przekazanie placu budowy,</w:t>
      </w:r>
    </w:p>
    <w:p w:rsidR="006C0B3E" w:rsidRPr="00421A6E" w:rsidRDefault="006C0B3E" w:rsidP="00791979">
      <w:pPr>
        <w:numPr>
          <w:ilvl w:val="0"/>
          <w:numId w:val="10"/>
        </w:numPr>
        <w:tabs>
          <w:tab w:val="left" w:pos="729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wskazanie osoby uprawnionej do nadzoru, w imieniu Zamawiającego, nad pracami wykonywanymi przez Wykonawcę,</w:t>
      </w:r>
    </w:p>
    <w:p w:rsidR="006C0B3E" w:rsidRPr="00421A6E" w:rsidRDefault="006C0B3E" w:rsidP="00791979">
      <w:pPr>
        <w:numPr>
          <w:ilvl w:val="0"/>
          <w:numId w:val="10"/>
        </w:numPr>
        <w:tabs>
          <w:tab w:val="left" w:pos="729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dokonanie</w:t>
      </w:r>
      <w:r>
        <w:rPr>
          <w:sz w:val="24"/>
          <w:szCs w:val="24"/>
        </w:rPr>
        <w:t xml:space="preserve"> częściowego i</w:t>
      </w:r>
      <w:r w:rsidRPr="00421A6E">
        <w:rPr>
          <w:sz w:val="24"/>
          <w:szCs w:val="24"/>
        </w:rPr>
        <w:t xml:space="preserve"> końcowego odbioru przedmiotu Umowy,</w:t>
      </w:r>
    </w:p>
    <w:p w:rsidR="006C0B3E" w:rsidRPr="00421A6E" w:rsidRDefault="006C0B3E" w:rsidP="00791979">
      <w:pPr>
        <w:numPr>
          <w:ilvl w:val="0"/>
          <w:numId w:val="10"/>
        </w:numPr>
        <w:tabs>
          <w:tab w:val="left" w:pos="729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zapłata umówionego wynagrodzenia.</w:t>
      </w:r>
    </w:p>
    <w:p w:rsidR="006C0B3E" w:rsidRPr="00421A6E" w:rsidRDefault="006C0B3E" w:rsidP="00421A6E">
      <w:pPr>
        <w:spacing w:after="113" w:line="200" w:lineRule="atLeast"/>
        <w:ind w:left="369"/>
        <w:jc w:val="both"/>
        <w:rPr>
          <w:sz w:val="24"/>
          <w:szCs w:val="24"/>
        </w:rPr>
      </w:pPr>
    </w:p>
    <w:p w:rsidR="006C0B3E" w:rsidRPr="00421A6E" w:rsidRDefault="006C0B3E" w:rsidP="00421A6E">
      <w:pPr>
        <w:spacing w:after="113" w:line="200" w:lineRule="atLeast"/>
        <w:jc w:val="center"/>
        <w:rPr>
          <w:b/>
          <w:bCs/>
          <w:sz w:val="24"/>
          <w:szCs w:val="24"/>
        </w:rPr>
      </w:pPr>
      <w:r w:rsidRPr="00421A6E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7</w:t>
      </w:r>
    </w:p>
    <w:p w:rsidR="006C0B3E" w:rsidRPr="00421A6E" w:rsidRDefault="006C0B3E" w:rsidP="00791979">
      <w:pPr>
        <w:numPr>
          <w:ilvl w:val="0"/>
          <w:numId w:val="11"/>
        </w:numPr>
        <w:tabs>
          <w:tab w:val="left" w:pos="360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Osobą kierującą pracami, objętymi Umową, w imieniu Wykonawcy jest:</w:t>
      </w:r>
    </w:p>
    <w:p w:rsidR="006C0B3E" w:rsidRPr="00421A6E" w:rsidRDefault="006C0B3E" w:rsidP="00421A6E">
      <w:pPr>
        <w:spacing w:after="113" w:line="200" w:lineRule="atLeast"/>
        <w:ind w:left="284" w:hanging="284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– ………………………………………………………..– kierownik budowy.</w:t>
      </w:r>
    </w:p>
    <w:p w:rsidR="006C0B3E" w:rsidRPr="00421A6E" w:rsidRDefault="006C0B3E" w:rsidP="00791979">
      <w:pPr>
        <w:numPr>
          <w:ilvl w:val="0"/>
          <w:numId w:val="11"/>
        </w:numPr>
        <w:tabs>
          <w:tab w:val="left" w:pos="360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Osobą nadzorującą prace, objęte Umową, w imieniu Zamawiającego jest:</w:t>
      </w:r>
    </w:p>
    <w:p w:rsidR="006C0B3E" w:rsidRPr="00421A6E" w:rsidRDefault="006C0B3E" w:rsidP="00421A6E">
      <w:pPr>
        <w:tabs>
          <w:tab w:val="left" w:pos="360"/>
        </w:tabs>
        <w:spacing w:after="113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– ………………………………………………………. – Inspektor Nadzoru Inwestorskiego.</w:t>
      </w:r>
    </w:p>
    <w:p w:rsidR="006C0B3E" w:rsidRPr="00421A6E" w:rsidRDefault="006C0B3E" w:rsidP="00421A6E">
      <w:pPr>
        <w:tabs>
          <w:tab w:val="left" w:pos="360"/>
        </w:tabs>
        <w:spacing w:after="113" w:line="200" w:lineRule="atLeast"/>
        <w:jc w:val="both"/>
        <w:rPr>
          <w:sz w:val="24"/>
          <w:szCs w:val="24"/>
        </w:rPr>
      </w:pPr>
    </w:p>
    <w:p w:rsidR="006C0B3E" w:rsidRPr="00421A6E" w:rsidRDefault="006C0B3E" w:rsidP="00421A6E">
      <w:pPr>
        <w:spacing w:after="113" w:line="200" w:lineRule="atLeast"/>
        <w:jc w:val="center"/>
        <w:rPr>
          <w:b/>
          <w:bCs/>
          <w:sz w:val="24"/>
          <w:szCs w:val="24"/>
        </w:rPr>
      </w:pPr>
      <w:r w:rsidRPr="00421A6E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8</w:t>
      </w:r>
    </w:p>
    <w:p w:rsidR="006C0B3E" w:rsidRPr="00421A6E" w:rsidRDefault="006C0B3E" w:rsidP="00791979">
      <w:pPr>
        <w:numPr>
          <w:ilvl w:val="0"/>
          <w:numId w:val="2"/>
        </w:numPr>
        <w:tabs>
          <w:tab w:val="clear" w:pos="0"/>
          <w:tab w:val="left" w:pos="360"/>
        </w:tabs>
        <w:suppressAutoHyphens/>
        <w:spacing w:after="113" w:line="200" w:lineRule="atLeast"/>
        <w:ind w:left="360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Zamawiający wyznaczy termin rozpoczęcia</w:t>
      </w:r>
      <w:r>
        <w:rPr>
          <w:sz w:val="24"/>
          <w:szCs w:val="24"/>
        </w:rPr>
        <w:t xml:space="preserve"> odbioru I etapu prac i</w:t>
      </w:r>
      <w:r w:rsidRPr="00421A6E">
        <w:rPr>
          <w:sz w:val="24"/>
          <w:szCs w:val="24"/>
        </w:rPr>
        <w:t xml:space="preserve"> końcowego odbioru przedmiotu Umowy nie później niż w ciągu 7 dni licząc od daty otrzymania zawiadomienia Wykonawcy o gotowości do odbioru</w:t>
      </w:r>
      <w:r>
        <w:rPr>
          <w:sz w:val="24"/>
          <w:szCs w:val="24"/>
        </w:rPr>
        <w:t xml:space="preserve"> częściowego lub końcowego</w:t>
      </w:r>
      <w:r w:rsidRPr="00421A6E">
        <w:rPr>
          <w:sz w:val="24"/>
          <w:szCs w:val="24"/>
        </w:rPr>
        <w:t>.</w:t>
      </w:r>
    </w:p>
    <w:p w:rsidR="006C0B3E" w:rsidRPr="00421A6E" w:rsidRDefault="006C0B3E" w:rsidP="00791979">
      <w:pPr>
        <w:numPr>
          <w:ilvl w:val="0"/>
          <w:numId w:val="2"/>
        </w:numPr>
        <w:tabs>
          <w:tab w:val="clear" w:pos="0"/>
          <w:tab w:val="num" w:pos="360"/>
        </w:tabs>
        <w:suppressAutoHyphens/>
        <w:spacing w:before="120" w:after="120"/>
        <w:ind w:left="360"/>
        <w:jc w:val="both"/>
        <w:rPr>
          <w:b/>
          <w:bCs/>
          <w:sz w:val="24"/>
          <w:szCs w:val="24"/>
        </w:rPr>
      </w:pPr>
      <w:r w:rsidRPr="00421A6E">
        <w:rPr>
          <w:sz w:val="24"/>
          <w:szCs w:val="24"/>
        </w:rPr>
        <w:t>Z czynności odbioru</w:t>
      </w:r>
      <w:r>
        <w:rPr>
          <w:sz w:val="24"/>
          <w:szCs w:val="24"/>
        </w:rPr>
        <w:t xml:space="preserve"> częściowego lub</w:t>
      </w:r>
      <w:r w:rsidRPr="00421A6E">
        <w:rPr>
          <w:sz w:val="24"/>
          <w:szCs w:val="24"/>
        </w:rPr>
        <w:t xml:space="preserve"> końcowego zostanie sporządzony protokół zawierający szczegółowe ustalenia dokonane w trakcie odbioru.</w:t>
      </w:r>
    </w:p>
    <w:p w:rsidR="006C0B3E" w:rsidRPr="00421A6E" w:rsidRDefault="006C0B3E" w:rsidP="00791979">
      <w:pPr>
        <w:numPr>
          <w:ilvl w:val="0"/>
          <w:numId w:val="2"/>
        </w:numPr>
        <w:tabs>
          <w:tab w:val="clear" w:pos="0"/>
          <w:tab w:val="left" w:pos="360"/>
        </w:tabs>
        <w:suppressAutoHyphens/>
        <w:spacing w:after="113" w:line="200" w:lineRule="atLeast"/>
        <w:ind w:left="360"/>
        <w:jc w:val="both"/>
        <w:rPr>
          <w:sz w:val="24"/>
          <w:szCs w:val="24"/>
        </w:rPr>
      </w:pPr>
      <w:r w:rsidRPr="00421A6E">
        <w:rPr>
          <w:sz w:val="24"/>
          <w:szCs w:val="24"/>
        </w:rPr>
        <w:t xml:space="preserve">Jeżeli w trakcie odbioru </w:t>
      </w:r>
      <w:r>
        <w:rPr>
          <w:sz w:val="24"/>
          <w:szCs w:val="24"/>
        </w:rPr>
        <w:t xml:space="preserve">częściowego lub </w:t>
      </w:r>
      <w:r w:rsidRPr="00421A6E">
        <w:rPr>
          <w:sz w:val="24"/>
          <w:szCs w:val="24"/>
        </w:rPr>
        <w:t>końcowego zostaną stwierdzone wady w przedmiocie Umowy to Zamawiający ma prawo:</w:t>
      </w:r>
    </w:p>
    <w:p w:rsidR="006C0B3E" w:rsidRPr="00421A6E" w:rsidRDefault="006C0B3E" w:rsidP="00791979">
      <w:pPr>
        <w:numPr>
          <w:ilvl w:val="0"/>
          <w:numId w:val="12"/>
        </w:numPr>
        <w:tabs>
          <w:tab w:val="left" w:pos="729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w przypadku wad nadających się do usunięcia – odmówić odbioru przedmiotu Umowy do czasu usunięcia ujawnionych wad w terminie ustalonym przez Zamawiającego,</w:t>
      </w:r>
    </w:p>
    <w:p w:rsidR="006C0B3E" w:rsidRPr="00421A6E" w:rsidRDefault="006C0B3E" w:rsidP="00791979">
      <w:pPr>
        <w:numPr>
          <w:ilvl w:val="0"/>
          <w:numId w:val="12"/>
        </w:numPr>
        <w:tabs>
          <w:tab w:val="left" w:pos="729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w przypadku wad nie nadających się do usunięcia, ale umożliwiających eksploatację przedmiotu Umowy – domagać się odpowiedniego obniżenia wynagrodzenia Wykonawcy,</w:t>
      </w:r>
    </w:p>
    <w:p w:rsidR="006C0B3E" w:rsidRPr="00421A6E" w:rsidRDefault="006C0B3E" w:rsidP="00791979">
      <w:pPr>
        <w:numPr>
          <w:ilvl w:val="0"/>
          <w:numId w:val="12"/>
        </w:numPr>
        <w:tabs>
          <w:tab w:val="left" w:pos="729"/>
        </w:tabs>
        <w:suppressAutoHyphens/>
        <w:spacing w:before="120" w:after="120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w przypadku wad nie nadających się do usunięcia i uniemożliwiających eksploatację przedmiotu Umowy – wykonania przedmiotu Umowy po raz drugi w terminie ustalonym przez Zamawiającego.</w:t>
      </w:r>
    </w:p>
    <w:p w:rsidR="006C0B3E" w:rsidRPr="00366AEE" w:rsidRDefault="006C0B3E" w:rsidP="00791979">
      <w:pPr>
        <w:numPr>
          <w:ilvl w:val="0"/>
          <w:numId w:val="2"/>
        </w:numPr>
        <w:tabs>
          <w:tab w:val="clear" w:pos="0"/>
          <w:tab w:val="num" w:pos="360"/>
        </w:tabs>
        <w:suppressAutoHyphens/>
        <w:spacing w:before="120" w:after="120"/>
        <w:ind w:left="360"/>
        <w:jc w:val="both"/>
        <w:rPr>
          <w:b/>
          <w:bCs/>
          <w:strike/>
          <w:sz w:val="24"/>
          <w:szCs w:val="24"/>
        </w:rPr>
      </w:pPr>
      <w:r w:rsidRPr="00421A6E">
        <w:rPr>
          <w:sz w:val="24"/>
          <w:szCs w:val="24"/>
        </w:rPr>
        <w:t xml:space="preserve">W przypadku, gdy Wykonawca nie przystąpi do usuwania wad lub, gdy opóźnienie Wykonawcy w usunięciu wad przedmiotu Umowy przekroczy 14 dni, Zamawiający, zachowując prawo żądania kar umownych, może zlecić usunięcie wad innemu podmiotowi, na koszt Wykonawcy. </w:t>
      </w:r>
    </w:p>
    <w:p w:rsidR="006C0B3E" w:rsidRPr="00421A6E" w:rsidRDefault="006C0B3E" w:rsidP="00421A6E">
      <w:pPr>
        <w:spacing w:after="113" w:line="200" w:lineRule="atLeast"/>
        <w:jc w:val="center"/>
        <w:rPr>
          <w:b/>
          <w:bCs/>
          <w:sz w:val="24"/>
          <w:szCs w:val="24"/>
        </w:rPr>
      </w:pPr>
      <w:r w:rsidRPr="00421A6E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9</w:t>
      </w:r>
    </w:p>
    <w:p w:rsidR="006C0B3E" w:rsidRPr="00421A6E" w:rsidRDefault="006C0B3E" w:rsidP="00791979">
      <w:pPr>
        <w:numPr>
          <w:ilvl w:val="0"/>
          <w:numId w:val="13"/>
        </w:numPr>
        <w:tabs>
          <w:tab w:val="left" w:pos="360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 xml:space="preserve">Wykonawca wnosi Zamawiającemu zabezpieczenie należytego wykonania Umowy w wysokości </w:t>
      </w:r>
      <w:r>
        <w:rPr>
          <w:sz w:val="24"/>
          <w:szCs w:val="24"/>
        </w:rPr>
        <w:t>5</w:t>
      </w:r>
      <w:r w:rsidRPr="00421A6E">
        <w:rPr>
          <w:sz w:val="24"/>
          <w:szCs w:val="24"/>
        </w:rPr>
        <w:t xml:space="preserve"> % wartości oferty brutto, tj. ……………………. zł.</w:t>
      </w:r>
    </w:p>
    <w:p w:rsidR="006C0B3E" w:rsidRPr="00421A6E" w:rsidRDefault="006C0B3E" w:rsidP="00791979">
      <w:pPr>
        <w:numPr>
          <w:ilvl w:val="0"/>
          <w:numId w:val="13"/>
        </w:numPr>
        <w:tabs>
          <w:tab w:val="left" w:pos="360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Zabezpieczenie zostało wniesione w formie gwarancji ubezpieczeniowej nr …………………….. w dniu ………………… r.</w:t>
      </w:r>
    </w:p>
    <w:p w:rsidR="006C0B3E" w:rsidRPr="00421A6E" w:rsidRDefault="006C0B3E" w:rsidP="00791979">
      <w:pPr>
        <w:numPr>
          <w:ilvl w:val="0"/>
          <w:numId w:val="13"/>
        </w:numPr>
        <w:tabs>
          <w:tab w:val="left" w:pos="360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Zamawiający zwróci Wykonawcy zabezpieczenie należytego wykonani Umowy w następujących terminach:</w:t>
      </w:r>
    </w:p>
    <w:p w:rsidR="006C0B3E" w:rsidRPr="00421A6E" w:rsidRDefault="006C0B3E" w:rsidP="00791979">
      <w:pPr>
        <w:numPr>
          <w:ilvl w:val="0"/>
          <w:numId w:val="14"/>
        </w:numPr>
        <w:tabs>
          <w:tab w:val="left" w:pos="729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 xml:space="preserve">70 % zabezpieczenia ustaloną w kwocie ……………….. zł – w terminie 30 (trzydziestu) dni od dnia wykonania zamówienia ich przyjęcia przez Zamawiającego jako należycie wykonanych; </w:t>
      </w:r>
    </w:p>
    <w:p w:rsidR="006C0B3E" w:rsidRPr="00421A6E" w:rsidRDefault="006C0B3E" w:rsidP="00791979">
      <w:pPr>
        <w:numPr>
          <w:ilvl w:val="0"/>
          <w:numId w:val="14"/>
        </w:numPr>
        <w:tabs>
          <w:tab w:val="left" w:pos="729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30 % zabezpieczenia ustaloną w kwocie ……………… zł – w terminie do 15 (piętnastu) dni po upływie terminu odpowiedzialności z tytułu rękojmi, jeżeli w tym czasie w przedmiocie Umowy nie zostaną ujawnione wady.</w:t>
      </w:r>
    </w:p>
    <w:p w:rsidR="006C0B3E" w:rsidRPr="00421A6E" w:rsidRDefault="006C0B3E" w:rsidP="00791979">
      <w:pPr>
        <w:numPr>
          <w:ilvl w:val="0"/>
          <w:numId w:val="13"/>
        </w:numPr>
        <w:tabs>
          <w:tab w:val="left" w:pos="360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 xml:space="preserve">Wniesione w formie pieniężnej zabezpieczenie należytego wykonania umowy, Zamawiający będzie przechowywał na oprocentowanym rachunku bankowym. Zamawiający zwróci zabezpieczenie z odsetkami wynikającymi z umowy rachunku bankowego, na którym  było ono przechowywane, pomniejszone o koszt prowadzenia tego rachunku oraz prowizji bankowej za przelew pieniędzy  na rachunek bankowy Wykonawcy.       </w:t>
      </w:r>
    </w:p>
    <w:p w:rsidR="006C0B3E" w:rsidRPr="00421A6E" w:rsidRDefault="006C0B3E" w:rsidP="00421A6E">
      <w:pPr>
        <w:spacing w:after="113" w:line="200" w:lineRule="atLeast"/>
        <w:jc w:val="center"/>
        <w:rPr>
          <w:b/>
          <w:bCs/>
          <w:sz w:val="24"/>
          <w:szCs w:val="24"/>
        </w:rPr>
      </w:pPr>
      <w:r w:rsidRPr="00421A6E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10</w:t>
      </w:r>
    </w:p>
    <w:p w:rsidR="006C0B3E" w:rsidRPr="00421A6E" w:rsidRDefault="006C0B3E" w:rsidP="00791979">
      <w:pPr>
        <w:numPr>
          <w:ilvl w:val="0"/>
          <w:numId w:val="15"/>
        </w:numPr>
        <w:tabs>
          <w:tab w:val="left" w:pos="360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Wykonawca jest odpowiedzialny względem Zamawiającego, jeżeli wykonany przedmiot Umowy ma wady zmniejszające jego wartość lub użyteczność ze względu na cel określony w Umowie lub wynikający z przeznaczenia przedmiotu Umowy, albo jeżeli wykonany przedmiot Umowy nie ma właściwości, które zgodnie z dokumentacją robót posiadać powinien lub został wydany w stanie niezupełnym.</w:t>
      </w:r>
    </w:p>
    <w:p w:rsidR="006C0B3E" w:rsidRPr="00421A6E" w:rsidRDefault="006C0B3E" w:rsidP="00791979">
      <w:pPr>
        <w:numPr>
          <w:ilvl w:val="0"/>
          <w:numId w:val="15"/>
        </w:numPr>
        <w:tabs>
          <w:tab w:val="left" w:pos="360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Wykonawca odpowiada względem Zamawiającego z tytułu rękojmi za wady fizyczne przedmiotu Umowy istniejące w czasie dokonywania czynności odbioru oraz za wady powstałe i ujawnione po odbiorze, lecz z przyczyn tkwiących w wykonanym przedmiocie Umowy w chwili odbioru.</w:t>
      </w:r>
    </w:p>
    <w:p w:rsidR="006C0B3E" w:rsidRPr="00421A6E" w:rsidRDefault="006C0B3E" w:rsidP="00791979">
      <w:pPr>
        <w:numPr>
          <w:ilvl w:val="0"/>
          <w:numId w:val="15"/>
        </w:numPr>
        <w:tabs>
          <w:tab w:val="left" w:pos="360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Zamawiającemu przysługują następujące uprawnienia z tytułu rękojmi za powstałe i ujawnione po odbiorze wady fizyczne przedmiotu Umowy:</w:t>
      </w:r>
    </w:p>
    <w:p w:rsidR="006C0B3E" w:rsidRPr="00421A6E" w:rsidRDefault="006C0B3E" w:rsidP="00791979">
      <w:pPr>
        <w:numPr>
          <w:ilvl w:val="0"/>
          <w:numId w:val="16"/>
        </w:numPr>
        <w:tabs>
          <w:tab w:val="left" w:pos="729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może żądać od Wykonawcy usunięcia wad i wyznaczyć w tym celu odpowiedni termin,</w:t>
      </w:r>
    </w:p>
    <w:p w:rsidR="006C0B3E" w:rsidRPr="00421A6E" w:rsidRDefault="006C0B3E" w:rsidP="00791979">
      <w:pPr>
        <w:numPr>
          <w:ilvl w:val="0"/>
          <w:numId w:val="16"/>
        </w:numPr>
        <w:tabs>
          <w:tab w:val="left" w:pos="729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jeżeli wady nie są istotne, może żądać obniżenia wynagrodzenia w odpowiednim stosunku do utraconej wartości użytkowej i technicznej,</w:t>
      </w:r>
    </w:p>
    <w:p w:rsidR="006C0B3E" w:rsidRPr="00421A6E" w:rsidRDefault="006C0B3E" w:rsidP="00791979">
      <w:pPr>
        <w:numPr>
          <w:ilvl w:val="0"/>
          <w:numId w:val="16"/>
        </w:numPr>
        <w:tabs>
          <w:tab w:val="left" w:pos="729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jeżeli wady są istotne i nie dadzą się usunąć, może odstąpić od Umowy i żądać zwrotu zapłaconego wynagrodzenia.</w:t>
      </w:r>
    </w:p>
    <w:p w:rsidR="006C0B3E" w:rsidRPr="00421A6E" w:rsidRDefault="006C0B3E" w:rsidP="00421A6E">
      <w:pPr>
        <w:tabs>
          <w:tab w:val="left" w:pos="729"/>
        </w:tabs>
        <w:spacing w:after="113" w:line="200" w:lineRule="atLeast"/>
        <w:jc w:val="both"/>
        <w:rPr>
          <w:sz w:val="24"/>
          <w:szCs w:val="24"/>
        </w:rPr>
      </w:pPr>
      <w:r w:rsidRPr="00421A6E">
        <w:rPr>
          <w:b/>
          <w:bCs/>
          <w:sz w:val="24"/>
          <w:szCs w:val="24"/>
        </w:rPr>
        <w:t>4</w:t>
      </w:r>
      <w:r w:rsidRPr="00421A6E">
        <w:rPr>
          <w:sz w:val="24"/>
          <w:szCs w:val="24"/>
        </w:rPr>
        <w:t>. Istniejące wady i ich usunięcie będzie stwierdzone protokołem.</w:t>
      </w:r>
    </w:p>
    <w:p w:rsidR="006C0B3E" w:rsidRPr="00421A6E" w:rsidRDefault="006C0B3E" w:rsidP="00B55B93">
      <w:pPr>
        <w:tabs>
          <w:tab w:val="left" w:pos="360"/>
        </w:tabs>
        <w:spacing w:after="113" w:line="200" w:lineRule="atLeast"/>
        <w:jc w:val="both"/>
        <w:rPr>
          <w:b/>
          <w:bCs/>
          <w:sz w:val="24"/>
          <w:szCs w:val="24"/>
        </w:rPr>
      </w:pPr>
      <w:r w:rsidRPr="00421A6E">
        <w:rPr>
          <w:b/>
          <w:bCs/>
          <w:sz w:val="24"/>
          <w:szCs w:val="24"/>
        </w:rPr>
        <w:t xml:space="preserve">5. </w:t>
      </w:r>
      <w:r w:rsidRPr="00421A6E">
        <w:rPr>
          <w:sz w:val="24"/>
          <w:szCs w:val="24"/>
        </w:rPr>
        <w:t xml:space="preserve">W przypadku, gdy Wykonawca nie usuniecie wad w terminie określonym zgodnie z ust. 3 pkt 1 Zamawiający ma prawo powierzyć usuniecie wad innemu podmiotowi, na koszt Wykonawcy. </w:t>
      </w:r>
    </w:p>
    <w:p w:rsidR="006C0B3E" w:rsidRPr="00421A6E" w:rsidRDefault="006C0B3E" w:rsidP="00421A6E">
      <w:pPr>
        <w:spacing w:after="113" w:line="200" w:lineRule="atLeast"/>
        <w:jc w:val="center"/>
        <w:rPr>
          <w:b/>
          <w:bCs/>
          <w:sz w:val="24"/>
          <w:szCs w:val="24"/>
        </w:rPr>
      </w:pPr>
      <w:r w:rsidRPr="00421A6E">
        <w:rPr>
          <w:b/>
          <w:bCs/>
          <w:sz w:val="24"/>
          <w:szCs w:val="24"/>
        </w:rPr>
        <w:t>§ 1</w:t>
      </w:r>
      <w:r>
        <w:rPr>
          <w:b/>
          <w:bCs/>
          <w:sz w:val="24"/>
          <w:szCs w:val="24"/>
        </w:rPr>
        <w:t>1</w:t>
      </w:r>
    </w:p>
    <w:p w:rsidR="006C0B3E" w:rsidRPr="00421A6E" w:rsidRDefault="006C0B3E" w:rsidP="00791979">
      <w:pPr>
        <w:numPr>
          <w:ilvl w:val="0"/>
          <w:numId w:val="17"/>
        </w:numPr>
        <w:tabs>
          <w:tab w:val="left" w:pos="360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 xml:space="preserve">Wykonawca udziela Zamawiającemu gwarancji jakości dla przedmiotu Umowy,                       w okresie </w:t>
      </w:r>
      <w:r w:rsidRPr="00421A6E">
        <w:rPr>
          <w:b/>
          <w:bCs/>
          <w:sz w:val="24"/>
          <w:szCs w:val="24"/>
        </w:rPr>
        <w:t>…………..</w:t>
      </w:r>
      <w:r w:rsidRPr="00421A6E">
        <w:rPr>
          <w:sz w:val="24"/>
          <w:szCs w:val="24"/>
        </w:rPr>
        <w:t xml:space="preserve"> miesięcy na wykonane prace, licząc od dnia zakończenia czynności</w:t>
      </w:r>
      <w:r>
        <w:rPr>
          <w:sz w:val="24"/>
          <w:szCs w:val="24"/>
        </w:rPr>
        <w:t xml:space="preserve"> bezusterkowego</w:t>
      </w:r>
      <w:r w:rsidRPr="00421A6E">
        <w:rPr>
          <w:sz w:val="24"/>
          <w:szCs w:val="24"/>
        </w:rPr>
        <w:t xml:space="preserve"> odbioru końcowego przedmiotu Umowy od Wykonawcy.</w:t>
      </w:r>
    </w:p>
    <w:p w:rsidR="006C0B3E" w:rsidRPr="00421A6E" w:rsidRDefault="006C0B3E" w:rsidP="00791979">
      <w:pPr>
        <w:numPr>
          <w:ilvl w:val="0"/>
          <w:numId w:val="17"/>
        </w:numPr>
        <w:tabs>
          <w:tab w:val="left" w:pos="360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Odpowiedzialność Wykonawcy z tytułu gwarancji jakości obejmuje wady powstałe z przyczyn tkwiących w przedmiocie Umowy.</w:t>
      </w:r>
    </w:p>
    <w:p w:rsidR="006C0B3E" w:rsidRPr="00421A6E" w:rsidRDefault="006C0B3E" w:rsidP="00791979">
      <w:pPr>
        <w:numPr>
          <w:ilvl w:val="0"/>
          <w:numId w:val="17"/>
        </w:numPr>
        <w:tabs>
          <w:tab w:val="left" w:pos="360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Wykonawca zobowiązany jest usunąć wady przedmiotu Umowy, jeżeli wady te ujawnią się w terminie obowiązywania gwarancji jakości. Wady będą usunięte w odpowiednim terminie, uzgodnionym z Zamawiającym, jednakże nie dłuższym niż 7 dni. W przypadku braku porozumienia co do terminu, termin usunięcia wad określi sam Zamawiający.</w:t>
      </w:r>
    </w:p>
    <w:p w:rsidR="006C0B3E" w:rsidRPr="00421A6E" w:rsidRDefault="006C0B3E" w:rsidP="00791979">
      <w:pPr>
        <w:numPr>
          <w:ilvl w:val="0"/>
          <w:numId w:val="17"/>
        </w:numPr>
        <w:tabs>
          <w:tab w:val="left" w:pos="360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Zamawiający może usunąć w zastępstwie Wykonawcy i na jego koszt wady nie usunięte w wyznaczonym terminie.</w:t>
      </w:r>
    </w:p>
    <w:p w:rsidR="006C0B3E" w:rsidRPr="00421A6E" w:rsidRDefault="006C0B3E" w:rsidP="00791979">
      <w:pPr>
        <w:numPr>
          <w:ilvl w:val="0"/>
          <w:numId w:val="17"/>
        </w:numPr>
        <w:tabs>
          <w:tab w:val="left" w:pos="360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Zamawiający może wykonywać uprawnienia z tytułu rękojmi niezależnie od uprawnień z tytułu gwarancji jakości.</w:t>
      </w:r>
    </w:p>
    <w:p w:rsidR="006C0B3E" w:rsidRPr="00421A6E" w:rsidRDefault="006C0B3E" w:rsidP="00791979">
      <w:pPr>
        <w:numPr>
          <w:ilvl w:val="0"/>
          <w:numId w:val="17"/>
        </w:numPr>
        <w:tabs>
          <w:tab w:val="left" w:pos="360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Postanowienia zawarte w tym paragrafie Strony traktują jako dokument gwarancyjny.</w:t>
      </w:r>
    </w:p>
    <w:p w:rsidR="006C0B3E" w:rsidRPr="00421A6E" w:rsidRDefault="006C0B3E" w:rsidP="00421A6E">
      <w:pPr>
        <w:spacing w:after="113" w:line="200" w:lineRule="atLeast"/>
        <w:jc w:val="both"/>
        <w:rPr>
          <w:sz w:val="24"/>
          <w:szCs w:val="24"/>
        </w:rPr>
      </w:pPr>
    </w:p>
    <w:p w:rsidR="006C0B3E" w:rsidRPr="00421A6E" w:rsidRDefault="006C0B3E" w:rsidP="00421A6E">
      <w:pPr>
        <w:spacing w:after="113" w:line="200" w:lineRule="atLeast"/>
        <w:jc w:val="center"/>
        <w:rPr>
          <w:b/>
          <w:bCs/>
          <w:sz w:val="24"/>
          <w:szCs w:val="24"/>
        </w:rPr>
      </w:pPr>
      <w:r w:rsidRPr="00421A6E">
        <w:rPr>
          <w:b/>
          <w:bCs/>
          <w:sz w:val="24"/>
          <w:szCs w:val="24"/>
        </w:rPr>
        <w:t>§ 1</w:t>
      </w:r>
      <w:r>
        <w:rPr>
          <w:b/>
          <w:bCs/>
          <w:sz w:val="24"/>
          <w:szCs w:val="24"/>
        </w:rPr>
        <w:t>2</w:t>
      </w:r>
    </w:p>
    <w:p w:rsidR="006C0B3E" w:rsidRPr="00421A6E" w:rsidRDefault="006C0B3E" w:rsidP="00791979">
      <w:pPr>
        <w:numPr>
          <w:ilvl w:val="0"/>
          <w:numId w:val="18"/>
        </w:numPr>
        <w:tabs>
          <w:tab w:val="left" w:pos="360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Strony zastrzegają prawo naliczenia kar umownych za nie terminowe lub nie należyte wykonanie przedmiotu Umowy.</w:t>
      </w:r>
    </w:p>
    <w:p w:rsidR="006C0B3E" w:rsidRPr="00421A6E" w:rsidRDefault="006C0B3E" w:rsidP="00791979">
      <w:pPr>
        <w:numPr>
          <w:ilvl w:val="0"/>
          <w:numId w:val="18"/>
        </w:numPr>
        <w:tabs>
          <w:tab w:val="left" w:pos="360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Wykonawca zapłaci Zamawiającemu karę umowną:</w:t>
      </w:r>
    </w:p>
    <w:p w:rsidR="006C0B3E" w:rsidRPr="00421A6E" w:rsidRDefault="006C0B3E" w:rsidP="00791979">
      <w:pPr>
        <w:numPr>
          <w:ilvl w:val="0"/>
          <w:numId w:val="19"/>
        </w:numPr>
        <w:tabs>
          <w:tab w:val="left" w:pos="729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za opóźnienie w wykonaniu przedmiotu Umowy – 0,3</w:t>
      </w:r>
      <w:r w:rsidRPr="00421A6E">
        <w:rPr>
          <w:b/>
          <w:bCs/>
          <w:i/>
          <w:iCs/>
          <w:sz w:val="24"/>
          <w:szCs w:val="24"/>
        </w:rPr>
        <w:t xml:space="preserve"> </w:t>
      </w:r>
      <w:r w:rsidRPr="00421A6E">
        <w:rPr>
          <w:sz w:val="24"/>
          <w:szCs w:val="24"/>
        </w:rPr>
        <w:t>% wynagrodzenia brutto określonego w § 5, za każdy dzień opóźnienia,</w:t>
      </w:r>
    </w:p>
    <w:p w:rsidR="006C0B3E" w:rsidRPr="00421A6E" w:rsidRDefault="006C0B3E" w:rsidP="00791979">
      <w:pPr>
        <w:numPr>
          <w:ilvl w:val="0"/>
          <w:numId w:val="19"/>
        </w:numPr>
        <w:tabs>
          <w:tab w:val="left" w:pos="729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za opóźnienie w usunięciu wad stwierdzonych przy odbiorze oraz w okresie rękojmi i gwarancji –</w:t>
      </w:r>
      <w:r w:rsidRPr="00421A6E">
        <w:rPr>
          <w:b/>
          <w:bCs/>
          <w:i/>
          <w:iCs/>
          <w:sz w:val="24"/>
          <w:szCs w:val="24"/>
        </w:rPr>
        <w:t xml:space="preserve"> </w:t>
      </w:r>
      <w:r w:rsidRPr="00421A6E">
        <w:rPr>
          <w:sz w:val="24"/>
          <w:szCs w:val="24"/>
        </w:rPr>
        <w:t>0,1</w:t>
      </w:r>
      <w:r w:rsidRPr="00421A6E">
        <w:rPr>
          <w:b/>
          <w:bCs/>
          <w:i/>
          <w:iCs/>
          <w:sz w:val="24"/>
          <w:szCs w:val="24"/>
        </w:rPr>
        <w:t xml:space="preserve"> </w:t>
      </w:r>
      <w:r w:rsidRPr="00421A6E">
        <w:rPr>
          <w:sz w:val="24"/>
          <w:szCs w:val="24"/>
        </w:rPr>
        <w:t>% wynagrodzenia brutto określonego w § 5, za każdy dzień opóźnienia,</w:t>
      </w:r>
    </w:p>
    <w:p w:rsidR="006C0B3E" w:rsidRPr="00421A6E" w:rsidRDefault="006C0B3E" w:rsidP="00791979">
      <w:pPr>
        <w:numPr>
          <w:ilvl w:val="0"/>
          <w:numId w:val="19"/>
        </w:numPr>
        <w:tabs>
          <w:tab w:val="left" w:pos="729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w przypadku odstąpienia od Umowy przez Zamawiającego z przyczyn, za które Wykonawca odpowiada – 5</w:t>
      </w:r>
      <w:r w:rsidRPr="00421A6E">
        <w:rPr>
          <w:b/>
          <w:bCs/>
          <w:i/>
          <w:iCs/>
          <w:sz w:val="24"/>
          <w:szCs w:val="24"/>
        </w:rPr>
        <w:t xml:space="preserve"> </w:t>
      </w:r>
      <w:r w:rsidRPr="00421A6E">
        <w:rPr>
          <w:sz w:val="24"/>
          <w:szCs w:val="24"/>
        </w:rPr>
        <w:t>% wynagrodzenia brutto określonego w § 5,</w:t>
      </w:r>
    </w:p>
    <w:p w:rsidR="006C0B3E" w:rsidRPr="00421A6E" w:rsidRDefault="006C0B3E" w:rsidP="00791979">
      <w:pPr>
        <w:numPr>
          <w:ilvl w:val="0"/>
          <w:numId w:val="19"/>
        </w:numPr>
        <w:tabs>
          <w:tab w:val="left" w:pos="729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w przypadku odstąpienia przez Wykonawcę od wykonania Umowy z przyczyn, za które Zamawiający nie odpowiada – 5</w:t>
      </w:r>
      <w:r w:rsidRPr="00421A6E">
        <w:rPr>
          <w:b/>
          <w:bCs/>
          <w:i/>
          <w:iCs/>
          <w:sz w:val="24"/>
          <w:szCs w:val="24"/>
        </w:rPr>
        <w:t xml:space="preserve"> </w:t>
      </w:r>
      <w:r w:rsidRPr="00421A6E">
        <w:rPr>
          <w:sz w:val="24"/>
          <w:szCs w:val="24"/>
        </w:rPr>
        <w:t xml:space="preserve">% wynagrodzenia brutto określonego w § 5, </w:t>
      </w:r>
    </w:p>
    <w:p w:rsidR="006C0B3E" w:rsidRPr="00421A6E" w:rsidRDefault="006C0B3E" w:rsidP="00791979">
      <w:pPr>
        <w:numPr>
          <w:ilvl w:val="0"/>
          <w:numId w:val="19"/>
        </w:numPr>
        <w:tabs>
          <w:tab w:val="left" w:pos="729"/>
        </w:tabs>
        <w:suppressAutoHyphens/>
        <w:spacing w:after="113" w:line="200" w:lineRule="atLeast"/>
        <w:ind w:left="726" w:hanging="357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0,1 % wynagrodzenia brutto określonego w § 5, za każdy dzień opóźnienia:</w:t>
      </w:r>
    </w:p>
    <w:p w:rsidR="006C0B3E" w:rsidRPr="00421A6E" w:rsidRDefault="006C0B3E" w:rsidP="00421A6E">
      <w:pPr>
        <w:pStyle w:val="Default"/>
        <w:tabs>
          <w:tab w:val="left" w:pos="1134"/>
        </w:tabs>
        <w:spacing w:after="120"/>
        <w:ind w:left="1134" w:hanging="1134"/>
        <w:jc w:val="both"/>
        <w:rPr>
          <w:color w:val="auto"/>
        </w:rPr>
      </w:pPr>
      <w:r w:rsidRPr="00421A6E">
        <w:rPr>
          <w:color w:val="auto"/>
        </w:rPr>
        <w:t xml:space="preserve">             a) nieterminowej zapłaty lub braku zapłaty wynagrodzenia należnego podwykonawcom,</w:t>
      </w:r>
    </w:p>
    <w:p w:rsidR="006C0B3E" w:rsidRPr="00421A6E" w:rsidRDefault="006C0B3E" w:rsidP="00421A6E">
      <w:pPr>
        <w:pStyle w:val="Default"/>
        <w:spacing w:after="120"/>
        <w:ind w:left="1134" w:hanging="1134"/>
        <w:jc w:val="both"/>
        <w:rPr>
          <w:color w:val="auto"/>
        </w:rPr>
      </w:pPr>
      <w:r w:rsidRPr="00421A6E">
        <w:rPr>
          <w:color w:val="auto"/>
        </w:rPr>
        <w:t xml:space="preserve">             b) nie przedłożenia do zaakceptowania projektu umowy o podwykonawstwo, której przedmiotem są roboty budowlane, lub projektu jej zmiany, </w:t>
      </w:r>
    </w:p>
    <w:p w:rsidR="006C0B3E" w:rsidRPr="00421A6E" w:rsidRDefault="006C0B3E" w:rsidP="00421A6E">
      <w:pPr>
        <w:pStyle w:val="Default"/>
        <w:spacing w:after="120"/>
        <w:ind w:left="1134" w:hanging="1134"/>
        <w:jc w:val="both"/>
        <w:rPr>
          <w:color w:val="auto"/>
        </w:rPr>
      </w:pPr>
      <w:r w:rsidRPr="00421A6E">
        <w:rPr>
          <w:color w:val="auto"/>
        </w:rPr>
        <w:t xml:space="preserve">             c) nie przedłożenia poświadczonej za zgodność z oryginałem kopii umowy o   podwykonawstwo lub jej zmiany, </w:t>
      </w:r>
    </w:p>
    <w:p w:rsidR="006C0B3E" w:rsidRPr="00421A6E" w:rsidRDefault="006C0B3E" w:rsidP="00421A6E">
      <w:pPr>
        <w:pStyle w:val="Default"/>
        <w:spacing w:after="120"/>
        <w:jc w:val="both"/>
        <w:rPr>
          <w:color w:val="auto"/>
        </w:rPr>
      </w:pPr>
      <w:r w:rsidRPr="00421A6E">
        <w:rPr>
          <w:color w:val="auto"/>
        </w:rPr>
        <w:t xml:space="preserve">             d) braku zmiany umowy o podwykonawstwo w zakresie terminu zapłaty. </w:t>
      </w:r>
    </w:p>
    <w:p w:rsidR="006C0B3E" w:rsidRPr="00421A6E" w:rsidRDefault="006C0B3E" w:rsidP="00421A6E">
      <w:pPr>
        <w:pStyle w:val="Tekstpodstawowywcity21"/>
        <w:spacing w:after="113" w:line="200" w:lineRule="atLeast"/>
        <w:ind w:left="851" w:hanging="491"/>
        <w:jc w:val="both"/>
      </w:pPr>
      <w:r w:rsidRPr="00421A6E">
        <w:rPr>
          <w:b/>
          <w:bCs/>
        </w:rPr>
        <w:t>6)</w:t>
      </w:r>
      <w:r w:rsidRPr="00421A6E">
        <w:t xml:space="preserve"> kara umowna: 10% minimalnego wynagrodzenia brutto</w:t>
      </w:r>
      <w:r>
        <w:t xml:space="preserve"> </w:t>
      </w:r>
      <w:r w:rsidRPr="00421A6E">
        <w:t xml:space="preserve"> za każdą osobę, która wykonuje czynności określone w rozdziale II ust.</w:t>
      </w:r>
      <w:r>
        <w:t xml:space="preserve"> </w:t>
      </w:r>
      <w:r w:rsidRPr="00421A6E">
        <w:t>1 pkt 3 SIWZ, a nie jest zatrudniona na podstawie umowy o pracę przez Wykonawcę lub Podwykonawcę,</w:t>
      </w:r>
    </w:p>
    <w:p w:rsidR="006C0B3E" w:rsidRPr="00421A6E" w:rsidRDefault="006C0B3E" w:rsidP="00421A6E">
      <w:pPr>
        <w:pStyle w:val="Tekstpodstawowywcity21"/>
        <w:spacing w:after="113" w:line="200" w:lineRule="atLeast"/>
        <w:ind w:left="720" w:hanging="360"/>
        <w:jc w:val="both"/>
      </w:pPr>
      <w:r w:rsidRPr="00421A6E">
        <w:rPr>
          <w:b/>
          <w:bCs/>
        </w:rPr>
        <w:t>7)</w:t>
      </w:r>
      <w:r w:rsidRPr="00421A6E">
        <w:t xml:space="preserve"> kara umowna: 500,00 zł za każdy dzień opóźnienia w złożeniu  oświadczenia, o którym mowa w rozdziale rozdział XVII ust. 1,</w:t>
      </w:r>
    </w:p>
    <w:p w:rsidR="006C0B3E" w:rsidRPr="00421A6E" w:rsidRDefault="006C0B3E" w:rsidP="00421A6E">
      <w:pPr>
        <w:pStyle w:val="Tekstpodstawowywcity21"/>
        <w:spacing w:after="113" w:line="200" w:lineRule="atLeast"/>
        <w:ind w:left="720" w:hanging="360"/>
        <w:jc w:val="both"/>
      </w:pPr>
      <w:r w:rsidRPr="00421A6E">
        <w:rPr>
          <w:b/>
          <w:bCs/>
        </w:rPr>
        <w:t>8)</w:t>
      </w:r>
      <w:r w:rsidRPr="00421A6E">
        <w:t xml:space="preserve"> kara umowna: 500,00 zł za każdy dzień opóźnienia w przedstawieniu Zamawiającemu na żądanie dokumentów, o których mowa w rozdziale XVII ust. 2 pkt 1 lit. a, b i c SIWZ potwierdzających zatrudnienie osób przez Wykonawcę lub Podwykonawców na podstawie umowy o pracę.</w:t>
      </w:r>
    </w:p>
    <w:p w:rsidR="006C0B3E" w:rsidRPr="00421A6E" w:rsidRDefault="006C0B3E" w:rsidP="00791979">
      <w:pPr>
        <w:numPr>
          <w:ilvl w:val="0"/>
          <w:numId w:val="20"/>
        </w:numPr>
        <w:tabs>
          <w:tab w:val="left" w:pos="360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W przypadku odstąpienia od Umowy przez Wykonawcę z przyczyn, za które odpowiada Zamawiający, Zamawiający zapłaci Wykonawcy karę umowną w wysokości 5 % wynagrodzenia brutto określonego w § 5.</w:t>
      </w:r>
    </w:p>
    <w:p w:rsidR="006C0B3E" w:rsidRPr="00421A6E" w:rsidRDefault="006C0B3E" w:rsidP="00791979">
      <w:pPr>
        <w:numPr>
          <w:ilvl w:val="0"/>
          <w:numId w:val="20"/>
        </w:numPr>
        <w:tabs>
          <w:tab w:val="left" w:pos="360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Kary umowne, o których mowa w ust. 2 i 3, Strona zobowiązana zapłaci na rachunek bankowy Strony uprawnionej w terminie 14 dni od daty doręczenia żądania zapłaty kary umownej.</w:t>
      </w:r>
    </w:p>
    <w:p w:rsidR="006C0B3E" w:rsidRPr="00421A6E" w:rsidRDefault="006C0B3E" w:rsidP="00791979">
      <w:pPr>
        <w:numPr>
          <w:ilvl w:val="0"/>
          <w:numId w:val="20"/>
        </w:numPr>
        <w:tabs>
          <w:tab w:val="left" w:pos="360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 xml:space="preserve">Strony zastrzegają prawo dochodzenia odszkodowania uzupełniającego, przekraczającego wysokość kar umownych do wysokości rzeczywiście poniesionej szkody lub utraconej korzyści. </w:t>
      </w:r>
    </w:p>
    <w:p w:rsidR="006C0B3E" w:rsidRPr="00421A6E" w:rsidRDefault="006C0B3E" w:rsidP="00421A6E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4"/>
          <w:szCs w:val="24"/>
        </w:rPr>
      </w:pPr>
      <w:r w:rsidRPr="00421A6E">
        <w:rPr>
          <w:sz w:val="24"/>
          <w:szCs w:val="24"/>
        </w:rPr>
        <w:t xml:space="preserve"> Zamawiający zastrzega sobie prawo potrącenia kar umownych z wynagrodzenia (faktury) Wykonawcy.</w:t>
      </w:r>
    </w:p>
    <w:p w:rsidR="006C0B3E" w:rsidRPr="00421A6E" w:rsidRDefault="006C0B3E" w:rsidP="00421A6E">
      <w:pPr>
        <w:spacing w:after="113" w:line="200" w:lineRule="atLeast"/>
        <w:rPr>
          <w:b/>
          <w:bCs/>
          <w:sz w:val="24"/>
          <w:szCs w:val="24"/>
        </w:rPr>
      </w:pPr>
    </w:p>
    <w:p w:rsidR="006C0B3E" w:rsidRPr="00421A6E" w:rsidRDefault="006C0B3E" w:rsidP="00421A6E">
      <w:pPr>
        <w:spacing w:after="113" w:line="200" w:lineRule="atLeast"/>
        <w:jc w:val="center"/>
        <w:rPr>
          <w:b/>
          <w:bCs/>
          <w:sz w:val="24"/>
          <w:szCs w:val="24"/>
        </w:rPr>
      </w:pPr>
      <w:r w:rsidRPr="00421A6E">
        <w:rPr>
          <w:b/>
          <w:bCs/>
          <w:sz w:val="24"/>
          <w:szCs w:val="24"/>
        </w:rPr>
        <w:t>§ 1</w:t>
      </w:r>
      <w:r>
        <w:rPr>
          <w:b/>
          <w:bCs/>
          <w:sz w:val="24"/>
          <w:szCs w:val="24"/>
        </w:rPr>
        <w:t>3</w:t>
      </w:r>
    </w:p>
    <w:p w:rsidR="006C0B3E" w:rsidRPr="00B55B93" w:rsidRDefault="006C0B3E" w:rsidP="00B55B93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 w:rsidRPr="00B55B93">
        <w:rPr>
          <w:b/>
          <w:bCs/>
          <w:sz w:val="24"/>
          <w:szCs w:val="24"/>
        </w:rPr>
        <w:t>1.</w:t>
      </w:r>
      <w:r w:rsidRPr="00B55B93">
        <w:rPr>
          <w:sz w:val="24"/>
          <w:szCs w:val="24"/>
        </w:rPr>
        <w:t xml:space="preserve"> Zamawiający może odstąpić od umowy w przypadkach przewidzianych przez Kodeks </w:t>
      </w:r>
      <w:r>
        <w:rPr>
          <w:sz w:val="24"/>
          <w:szCs w:val="24"/>
        </w:rPr>
        <w:t>c</w:t>
      </w:r>
      <w:r w:rsidRPr="00B55B93">
        <w:rPr>
          <w:sz w:val="24"/>
          <w:szCs w:val="24"/>
        </w:rPr>
        <w:t>ywilny i ustawę</w:t>
      </w:r>
      <w:r>
        <w:rPr>
          <w:sz w:val="24"/>
          <w:szCs w:val="24"/>
        </w:rPr>
        <w:t xml:space="preserve"> </w:t>
      </w:r>
      <w:r w:rsidRPr="00B55B93">
        <w:rPr>
          <w:sz w:val="24"/>
          <w:szCs w:val="24"/>
        </w:rPr>
        <w:t>Prawo zamówień publicznych.</w:t>
      </w:r>
    </w:p>
    <w:p w:rsidR="006C0B3E" w:rsidRPr="0082523D" w:rsidRDefault="006C0B3E" w:rsidP="009330BE">
      <w:pPr>
        <w:pStyle w:val="Akapitzlist"/>
        <w:tabs>
          <w:tab w:val="left" w:pos="709"/>
          <w:tab w:val="left" w:pos="851"/>
        </w:tabs>
        <w:suppressAutoHyphens w:val="0"/>
        <w:ind w:left="360" w:hanging="360"/>
        <w:jc w:val="both"/>
      </w:pPr>
      <w:r w:rsidRPr="00B55B93">
        <w:rPr>
          <w:b/>
          <w:bCs/>
        </w:rPr>
        <w:t>2.</w:t>
      </w:r>
      <w:r w:rsidRPr="00B55B93">
        <w:t xml:space="preserve"> Poza przypadkami przewidzianymi w ust. 1, </w:t>
      </w:r>
      <w:r w:rsidRPr="0082523D">
        <w:t xml:space="preserve">Zamawiający jest uprawniony do odstąpienia od Umowy w terminie </w:t>
      </w:r>
      <w:r>
        <w:t>30</w:t>
      </w:r>
      <w:r w:rsidRPr="0082523D">
        <w:t xml:space="preserve"> dni od dnia uzyskania przez niego wiedzy o okoliczności uzasadniającej odstąpienie, jeżeli Wykonawca:</w:t>
      </w:r>
    </w:p>
    <w:p w:rsidR="006C0B3E" w:rsidRPr="00016022" w:rsidRDefault="006C0B3E" w:rsidP="009330BE">
      <w:pPr>
        <w:pStyle w:val="Akapitzlist"/>
        <w:numPr>
          <w:ilvl w:val="0"/>
          <w:numId w:val="27"/>
        </w:numPr>
        <w:tabs>
          <w:tab w:val="left" w:pos="851"/>
        </w:tabs>
        <w:suppressAutoHyphens w:val="0"/>
        <w:ind w:left="851" w:hanging="284"/>
        <w:jc w:val="both"/>
      </w:pPr>
      <w:r w:rsidRPr="00016022">
        <w:rPr>
          <w:lang w:eastAsia="ar-SA"/>
        </w:rPr>
        <w:t>z przyczyn zawinionych nie wykonuje Umowy lub wykonuje ją nienależycie i pomimo pisemnego wezwania Wykonawcy do podjęcia wykonywania lub należytego wykonywania Umowy w wyznaczonym, uzasadnionym technicznie terminie, nie zadośćuczyni żądaniu Zamawiającego,</w:t>
      </w:r>
    </w:p>
    <w:p w:rsidR="006C0B3E" w:rsidRPr="009330BE" w:rsidRDefault="006C0B3E" w:rsidP="009330BE">
      <w:pPr>
        <w:pStyle w:val="Akapitzlist"/>
        <w:numPr>
          <w:ilvl w:val="0"/>
          <w:numId w:val="27"/>
        </w:numPr>
        <w:tabs>
          <w:tab w:val="left" w:pos="851"/>
        </w:tabs>
        <w:suppressAutoHyphens w:val="0"/>
        <w:ind w:left="851" w:hanging="284"/>
        <w:jc w:val="both"/>
      </w:pPr>
      <w:r w:rsidRPr="00016022">
        <w:rPr>
          <w:lang w:eastAsia="ar-SA"/>
        </w:rPr>
        <w:t xml:space="preserve">bez uzasadnionej przyczyny przerwał wykonywanie robót na okres dłuższy niż </w:t>
      </w:r>
      <w:r>
        <w:rPr>
          <w:lang w:eastAsia="ar-SA"/>
        </w:rPr>
        <w:t>30</w:t>
      </w:r>
      <w:r w:rsidRPr="00016022">
        <w:rPr>
          <w:lang w:eastAsia="ar-SA"/>
        </w:rPr>
        <w:t xml:space="preserve"> dni </w:t>
      </w:r>
      <w:r w:rsidRPr="00016022">
        <w:t>robocze</w:t>
      </w:r>
      <w:r w:rsidRPr="00016022">
        <w:rPr>
          <w:lang w:eastAsia="ar-SA"/>
        </w:rPr>
        <w:t xml:space="preserve"> i pomimo dodatkowego pisemnego wezwania Zamawiającego nie podjął ich w okresie </w:t>
      </w:r>
      <w:r>
        <w:rPr>
          <w:lang w:eastAsia="ar-SA"/>
        </w:rPr>
        <w:t xml:space="preserve">7 </w:t>
      </w:r>
      <w:r w:rsidRPr="00016022">
        <w:rPr>
          <w:lang w:eastAsia="ar-SA"/>
        </w:rPr>
        <w:t xml:space="preserve">dni </w:t>
      </w:r>
      <w:r w:rsidRPr="00016022">
        <w:t>roboczych</w:t>
      </w:r>
      <w:r w:rsidRPr="00016022">
        <w:rPr>
          <w:lang w:eastAsia="ar-SA"/>
        </w:rPr>
        <w:t xml:space="preserve"> od dnia doręczenia Wykonawcy dodatkowego wezwania,</w:t>
      </w:r>
    </w:p>
    <w:p w:rsidR="006C0B3E" w:rsidRDefault="006C0B3E" w:rsidP="009330BE">
      <w:pPr>
        <w:pStyle w:val="Akapitzlist"/>
        <w:numPr>
          <w:ilvl w:val="0"/>
          <w:numId w:val="27"/>
        </w:numPr>
        <w:tabs>
          <w:tab w:val="left" w:pos="851"/>
        </w:tabs>
        <w:suppressAutoHyphens w:val="0"/>
        <w:ind w:left="851" w:hanging="284"/>
        <w:jc w:val="both"/>
      </w:pPr>
      <w:r w:rsidRPr="00016022">
        <w:t>podzleca całość robót lub dokonuje cesji Umowy, jej części bez zgody Zamawiającego,</w:t>
      </w:r>
    </w:p>
    <w:p w:rsidR="006C0B3E" w:rsidRDefault="006C0B3E" w:rsidP="009330BE">
      <w:pPr>
        <w:pStyle w:val="Akapitzlist"/>
        <w:suppressAutoHyphens w:val="0"/>
        <w:ind w:left="360" w:hanging="360"/>
        <w:jc w:val="both"/>
        <w:rPr>
          <w:lang w:eastAsia="pl-PL"/>
        </w:rPr>
      </w:pPr>
      <w:r w:rsidRPr="009330BE">
        <w:rPr>
          <w:b/>
          <w:bCs/>
        </w:rPr>
        <w:t>3.</w:t>
      </w:r>
      <w:r>
        <w:t xml:space="preserve"> </w:t>
      </w:r>
      <w:r w:rsidRPr="00016022">
        <w:rPr>
          <w:lang w:eastAsia="pl-PL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</w:t>
      </w:r>
      <w:r w:rsidRPr="0082523D">
        <w:rPr>
          <w:lang w:eastAsia="pl-PL"/>
        </w:rPr>
        <w:t>powyższych okolicznościach; w tym przypadku Wykonawca może żądać wyłącznie wynagrodzenia należnego z tytułu wykonania części Umowy.</w:t>
      </w:r>
    </w:p>
    <w:p w:rsidR="006C0B3E" w:rsidRPr="0082523D" w:rsidRDefault="006C0B3E" w:rsidP="009330BE">
      <w:pPr>
        <w:pStyle w:val="Akapitzlist"/>
        <w:suppressAutoHyphens w:val="0"/>
        <w:ind w:left="360" w:hanging="360"/>
        <w:jc w:val="both"/>
      </w:pPr>
      <w:r w:rsidRPr="009330BE">
        <w:rPr>
          <w:b/>
          <w:bCs/>
          <w:lang w:eastAsia="pl-PL"/>
        </w:rPr>
        <w:t>4.</w:t>
      </w:r>
      <w:r>
        <w:rPr>
          <w:lang w:eastAsia="pl-PL"/>
        </w:rPr>
        <w:t xml:space="preserve"> </w:t>
      </w:r>
      <w:r w:rsidRPr="0082523D">
        <w:t xml:space="preserve">Wykonawca będzie uprawniony do odstąpienia od Umowy w terminie </w:t>
      </w:r>
      <w:r>
        <w:t>30</w:t>
      </w:r>
      <w:r w:rsidRPr="0082523D">
        <w:t xml:space="preserve"> dni od dnia pozyskania wiedzy o powstaniu okoliczności uzasadniającej odstąpienie, w przypadku, gdy:</w:t>
      </w:r>
    </w:p>
    <w:p w:rsidR="006C0B3E" w:rsidRPr="00166ED2" w:rsidRDefault="006C0B3E" w:rsidP="009330BE">
      <w:pPr>
        <w:pStyle w:val="Akapitzlist"/>
        <w:numPr>
          <w:ilvl w:val="0"/>
          <w:numId w:val="29"/>
        </w:numPr>
        <w:suppressAutoHyphens w:val="0"/>
        <w:ind w:left="851" w:hanging="284"/>
        <w:jc w:val="both"/>
      </w:pPr>
      <w:r w:rsidRPr="00166ED2">
        <w:t>zwłoka Zamawiającego</w:t>
      </w:r>
      <w:r>
        <w:t xml:space="preserve"> </w:t>
      </w:r>
      <w:r w:rsidRPr="00166ED2">
        <w:t xml:space="preserve">w przekazaniu Dokumentacji </w:t>
      </w:r>
      <w:r>
        <w:t>p</w:t>
      </w:r>
      <w:r w:rsidRPr="00166ED2">
        <w:t>rojektowej</w:t>
      </w:r>
      <w:r>
        <w:t xml:space="preserve"> lub</w:t>
      </w:r>
      <w:r w:rsidRPr="00166ED2">
        <w:t xml:space="preserve"> Terenu </w:t>
      </w:r>
      <w:r>
        <w:t>b</w:t>
      </w:r>
      <w:r w:rsidRPr="00166ED2">
        <w:t>udowy</w:t>
      </w:r>
      <w:r>
        <w:t xml:space="preserve">, </w:t>
      </w:r>
      <w:r w:rsidRPr="00166ED2">
        <w:t xml:space="preserve"> przekracza </w:t>
      </w:r>
      <w:r>
        <w:t>30</w:t>
      </w:r>
      <w:r w:rsidRPr="00166ED2">
        <w:t xml:space="preserve"> dni;</w:t>
      </w:r>
    </w:p>
    <w:p w:rsidR="006C0B3E" w:rsidRPr="00166ED2" w:rsidRDefault="006C0B3E" w:rsidP="009330BE">
      <w:pPr>
        <w:pStyle w:val="Akapitzlist"/>
        <w:numPr>
          <w:ilvl w:val="0"/>
          <w:numId w:val="29"/>
        </w:numPr>
        <w:suppressAutoHyphens w:val="0"/>
        <w:ind w:left="851" w:hanging="284"/>
        <w:jc w:val="both"/>
      </w:pPr>
      <w:r w:rsidRPr="00166ED2">
        <w:t xml:space="preserve">zwłoka Zamawiającego </w:t>
      </w:r>
      <w:r>
        <w:t xml:space="preserve">w </w:t>
      </w:r>
      <w:r w:rsidRPr="00166ED2">
        <w:t xml:space="preserve">podpisaniu protokołu odbioru przekracza </w:t>
      </w:r>
      <w:r>
        <w:t>30</w:t>
      </w:r>
      <w:r w:rsidRPr="00166ED2">
        <w:t xml:space="preserve"> dni;</w:t>
      </w:r>
    </w:p>
    <w:p w:rsidR="006C0B3E" w:rsidRPr="00166ED2" w:rsidRDefault="006C0B3E" w:rsidP="009330BE">
      <w:pPr>
        <w:pStyle w:val="Akapitzlist"/>
        <w:numPr>
          <w:ilvl w:val="0"/>
          <w:numId w:val="29"/>
        </w:numPr>
        <w:suppressAutoHyphens w:val="0"/>
        <w:ind w:left="851" w:hanging="284"/>
        <w:jc w:val="both"/>
      </w:pPr>
      <w:r w:rsidRPr="00166ED2">
        <w:t>na skutek polecenia Zamawiającego</w:t>
      </w:r>
      <w:r>
        <w:t>, które nie ma realnego uzasadnienia,</w:t>
      </w:r>
      <w:r w:rsidRPr="00166ED2">
        <w:t xml:space="preserve"> przerwa lub opóźnienie w wykonywaniu robót trwa dłużej niż </w:t>
      </w:r>
      <w:r>
        <w:t>30</w:t>
      </w:r>
      <w:r w:rsidRPr="00166ED2">
        <w:t xml:space="preserve"> dni. </w:t>
      </w:r>
    </w:p>
    <w:p w:rsidR="006C0B3E" w:rsidRDefault="006C0B3E" w:rsidP="009330BE">
      <w:pPr>
        <w:pStyle w:val="Akapitzlist"/>
        <w:suppressAutoHyphens w:val="0"/>
        <w:ind w:left="360" w:hanging="360"/>
        <w:jc w:val="both"/>
        <w:rPr>
          <w:lang w:eastAsia="pl-PL"/>
        </w:rPr>
      </w:pPr>
    </w:p>
    <w:p w:rsidR="006C0B3E" w:rsidRPr="00B55B93" w:rsidRDefault="006C0B3E" w:rsidP="009330BE">
      <w:pPr>
        <w:pStyle w:val="Akapitzlist"/>
        <w:suppressAutoHyphens w:val="0"/>
        <w:ind w:left="360" w:hanging="360"/>
        <w:jc w:val="both"/>
      </w:pPr>
      <w:r>
        <w:rPr>
          <w:b/>
          <w:bCs/>
          <w:lang w:eastAsia="ar-SA"/>
        </w:rPr>
        <w:t>5</w:t>
      </w:r>
      <w:r w:rsidRPr="009330BE">
        <w:rPr>
          <w:b/>
          <w:bCs/>
          <w:lang w:eastAsia="ar-SA"/>
        </w:rPr>
        <w:t>.</w:t>
      </w:r>
      <w:r>
        <w:rPr>
          <w:lang w:eastAsia="ar-SA"/>
        </w:rPr>
        <w:t xml:space="preserve"> </w:t>
      </w:r>
      <w:r w:rsidRPr="0082523D">
        <w:rPr>
          <w:lang w:eastAsia="ar-SA"/>
        </w:rPr>
        <w:t>Wykonawca udziela rękojmi i gwarancji jakości w zakresie określonym w Umowie na część zobowiązania wykonaną przed odstąpieniem od Umowy.</w:t>
      </w:r>
    </w:p>
    <w:p w:rsidR="006C0B3E" w:rsidRDefault="006C0B3E" w:rsidP="00B55B93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B55B93">
        <w:rPr>
          <w:b/>
          <w:bCs/>
          <w:sz w:val="24"/>
          <w:szCs w:val="24"/>
        </w:rPr>
        <w:t>.</w:t>
      </w:r>
      <w:r w:rsidRPr="00B55B93">
        <w:rPr>
          <w:sz w:val="24"/>
          <w:szCs w:val="24"/>
        </w:rPr>
        <w:t xml:space="preserve"> Odstąpienie od Umowy powinno nastąpić w formie pisemnej pod rygorem nieważności takiego</w:t>
      </w:r>
      <w:r>
        <w:rPr>
          <w:sz w:val="24"/>
          <w:szCs w:val="24"/>
        </w:rPr>
        <w:t xml:space="preserve"> </w:t>
      </w:r>
      <w:r w:rsidRPr="00B55B93">
        <w:rPr>
          <w:sz w:val="24"/>
          <w:szCs w:val="24"/>
        </w:rPr>
        <w:t>odstąpienia i powinno zawierać uzasadnienie. Za formę pisemną strony zgodnie uznają skany</w:t>
      </w:r>
      <w:r>
        <w:rPr>
          <w:sz w:val="24"/>
          <w:szCs w:val="24"/>
        </w:rPr>
        <w:t xml:space="preserve"> </w:t>
      </w:r>
      <w:r w:rsidRPr="00B55B93">
        <w:rPr>
          <w:sz w:val="24"/>
          <w:szCs w:val="24"/>
        </w:rPr>
        <w:t>pism przesyłanych pocztą elektroniczną na adresy wskazane w § 5 ust. 7.</w:t>
      </w:r>
    </w:p>
    <w:p w:rsidR="006C0B3E" w:rsidRPr="00B55B93" w:rsidRDefault="006C0B3E" w:rsidP="00B55B93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9330BE">
        <w:rPr>
          <w:sz w:val="24"/>
          <w:szCs w:val="24"/>
          <w:lang w:eastAsia="ar-SA"/>
        </w:rPr>
        <w:t xml:space="preserve">Odstąpienie od Umowy następuje </w:t>
      </w:r>
      <w:r w:rsidRPr="009330BE">
        <w:rPr>
          <w:sz w:val="24"/>
          <w:szCs w:val="24"/>
        </w:rPr>
        <w:t xml:space="preserve">za pośrednictwem </w:t>
      </w:r>
      <w:r w:rsidRPr="009330BE">
        <w:rPr>
          <w:sz w:val="24"/>
          <w:szCs w:val="24"/>
          <w:lang w:eastAsia="ar-SA"/>
        </w:rPr>
        <w:t>listu poleconego za potwierdzeniem odbioru lub w formie pisma złożonego w siedzibie Wykonawcy za pokwitowaniem, z chwilą otrzymania oświadczenia o odstąpieniu przez Wykonawcę.</w:t>
      </w:r>
    </w:p>
    <w:p w:rsidR="006C0B3E" w:rsidRPr="00B55B93" w:rsidRDefault="006C0B3E" w:rsidP="00B55B93">
      <w:pPr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B55B93">
        <w:rPr>
          <w:b/>
          <w:bCs/>
          <w:sz w:val="24"/>
          <w:szCs w:val="24"/>
        </w:rPr>
        <w:t>.</w:t>
      </w:r>
      <w:r w:rsidRPr="00B55B93">
        <w:rPr>
          <w:sz w:val="24"/>
          <w:szCs w:val="24"/>
        </w:rPr>
        <w:t xml:space="preserve"> W przypadku odstąpienia od Umowy Wykonawcę oraz Zamawiającego obciążają następujące</w:t>
      </w:r>
      <w:r>
        <w:rPr>
          <w:sz w:val="24"/>
          <w:szCs w:val="24"/>
        </w:rPr>
        <w:t xml:space="preserve"> </w:t>
      </w:r>
      <w:r w:rsidRPr="00B55B93">
        <w:rPr>
          <w:sz w:val="24"/>
          <w:szCs w:val="24"/>
        </w:rPr>
        <w:t>obowiązki szczegółowe:</w:t>
      </w:r>
    </w:p>
    <w:p w:rsidR="006C0B3E" w:rsidRDefault="006C0B3E" w:rsidP="00B55B93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B55B93">
        <w:rPr>
          <w:b/>
          <w:bCs/>
          <w:sz w:val="24"/>
          <w:szCs w:val="24"/>
        </w:rPr>
        <w:t>)</w:t>
      </w:r>
      <w:r w:rsidRPr="00B55B93">
        <w:rPr>
          <w:sz w:val="24"/>
          <w:szCs w:val="24"/>
        </w:rPr>
        <w:t xml:space="preserve"> w terminie 7 dni od daty odstąpienia od umowy Wykonawca przy udziale Zamawiającego</w:t>
      </w:r>
      <w:r>
        <w:rPr>
          <w:sz w:val="24"/>
          <w:szCs w:val="24"/>
        </w:rPr>
        <w:t xml:space="preserve"> </w:t>
      </w:r>
      <w:r w:rsidRPr="00B55B93">
        <w:rPr>
          <w:sz w:val="24"/>
          <w:szCs w:val="24"/>
        </w:rPr>
        <w:t>sporządzi szczegółowy protokół inwentaryzacji prac w toku wg stanu na dzień odstą</w:t>
      </w:r>
      <w:r>
        <w:rPr>
          <w:sz w:val="24"/>
          <w:szCs w:val="24"/>
        </w:rPr>
        <w:t xml:space="preserve">pienia; </w:t>
      </w:r>
    </w:p>
    <w:p w:rsidR="006C0B3E" w:rsidRDefault="006C0B3E" w:rsidP="00B55B93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B55B93">
        <w:rPr>
          <w:b/>
          <w:bCs/>
          <w:sz w:val="24"/>
          <w:szCs w:val="24"/>
        </w:rPr>
        <w:t>)</w:t>
      </w:r>
      <w:r w:rsidRPr="00B55B93">
        <w:rPr>
          <w:sz w:val="24"/>
          <w:szCs w:val="24"/>
        </w:rPr>
        <w:t xml:space="preserve"> Wykonawca zabezpieczy przerwane prace w zakresie obustronnie uzgodnionym na koszt tej</w:t>
      </w:r>
      <w:r>
        <w:rPr>
          <w:sz w:val="24"/>
          <w:szCs w:val="24"/>
        </w:rPr>
        <w:t xml:space="preserve"> </w:t>
      </w:r>
      <w:r w:rsidRPr="00B55B93">
        <w:rPr>
          <w:sz w:val="24"/>
          <w:szCs w:val="24"/>
        </w:rPr>
        <w:t>strony, z winy której odstąpiono od Umowy.</w:t>
      </w:r>
    </w:p>
    <w:p w:rsidR="006C0B3E" w:rsidRPr="0082523D" w:rsidRDefault="006C0B3E" w:rsidP="00A35646">
      <w:pPr>
        <w:pStyle w:val="Akapitzlist"/>
        <w:suppressAutoHyphens w:val="0"/>
        <w:ind w:left="360" w:hanging="360"/>
        <w:jc w:val="both"/>
      </w:pPr>
      <w:r>
        <w:rPr>
          <w:b/>
          <w:bCs/>
        </w:rPr>
        <w:t xml:space="preserve">9. </w:t>
      </w:r>
      <w:r w:rsidRPr="0082523D">
        <w:t xml:space="preserve">W przypadku odstąpienia od Umowy przez </w:t>
      </w:r>
      <w:r>
        <w:t>Wykonawcę lub Zamawiającego</w:t>
      </w:r>
      <w:r w:rsidRPr="0082523D">
        <w:t>, Wykonawca ma obowiązek:</w:t>
      </w:r>
    </w:p>
    <w:p w:rsidR="006C0B3E" w:rsidRPr="0082523D" w:rsidRDefault="006C0B3E" w:rsidP="00A35646">
      <w:pPr>
        <w:pStyle w:val="Akapitzlist"/>
        <w:numPr>
          <w:ilvl w:val="0"/>
          <w:numId w:val="30"/>
        </w:numPr>
        <w:tabs>
          <w:tab w:val="left" w:pos="851"/>
          <w:tab w:val="left" w:pos="1134"/>
        </w:tabs>
        <w:suppressAutoHyphens w:val="0"/>
        <w:ind w:left="851" w:hanging="284"/>
        <w:jc w:val="both"/>
      </w:pPr>
      <w:r w:rsidRPr="0082523D">
        <w:t xml:space="preserve">natychmiast wstrzymać wykonywanie robót, poza mającymi na celu ochronę życia i własności,  i zabezpieczyć przerwane roboty w zakresie obustronnie uzgodnionym oraz zabezpieczyć Teren budowy i opuścić go najpóźniej w terminie wskazanym przez Zamawiającego, </w:t>
      </w:r>
    </w:p>
    <w:p w:rsidR="006C0B3E" w:rsidRPr="0082523D" w:rsidRDefault="006C0B3E" w:rsidP="00A35646">
      <w:pPr>
        <w:pStyle w:val="Akapitzlist"/>
        <w:numPr>
          <w:ilvl w:val="0"/>
          <w:numId w:val="30"/>
        </w:numPr>
        <w:tabs>
          <w:tab w:val="left" w:pos="851"/>
          <w:tab w:val="left" w:pos="1134"/>
        </w:tabs>
        <w:suppressAutoHyphens w:val="0"/>
        <w:ind w:left="851" w:hanging="284"/>
        <w:jc w:val="both"/>
      </w:pPr>
      <w:r w:rsidRPr="0082523D">
        <w:t>przekazać znajdujące się w jego posiadaniu dokumenty, w tym należące do Zamawiającego, urządzenia, materiały i inne prace, za które Wykonawca otrzymał płatność oraz inną, sporządzoną przez niego lub na jego rzecz, Dokumentację projektową, najpóźniej w terminie wskazanym przez Zamawiającego.</w:t>
      </w:r>
    </w:p>
    <w:p w:rsidR="006C0B3E" w:rsidRPr="0082523D" w:rsidRDefault="006C0B3E" w:rsidP="00A35646">
      <w:pPr>
        <w:pStyle w:val="Akapitzlist"/>
        <w:tabs>
          <w:tab w:val="left" w:pos="567"/>
          <w:tab w:val="left" w:pos="851"/>
        </w:tabs>
        <w:suppressAutoHyphens w:val="0"/>
        <w:ind w:left="360" w:hanging="360"/>
        <w:jc w:val="both"/>
      </w:pPr>
      <w:r w:rsidRPr="00A35646">
        <w:rPr>
          <w:b/>
          <w:bCs/>
        </w:rPr>
        <w:t>10.</w:t>
      </w:r>
      <w:r>
        <w:t xml:space="preserve"> </w:t>
      </w:r>
      <w:r w:rsidRPr="0082523D">
        <w:t xml:space="preserve">W terminie </w:t>
      </w:r>
      <w:r>
        <w:t>14</w:t>
      </w:r>
      <w:r w:rsidRPr="0082523D">
        <w:t xml:space="preserve"> dni od daty odstąpienia od Umowy, Wykonawca zgłosi Zamawiającemu gotowość do odbioru robót przerwanych oraz robót zabezpieczających. W przypadku niezgłoszenia w tym terminie gotowości do odbioru, Zamawiający ma prawo przeprowadzić odbiór jednostronny.</w:t>
      </w:r>
    </w:p>
    <w:p w:rsidR="006C0B3E" w:rsidRPr="0082523D" w:rsidRDefault="006C0B3E" w:rsidP="00A35646">
      <w:pPr>
        <w:pStyle w:val="Akapitzlist"/>
        <w:tabs>
          <w:tab w:val="left" w:pos="567"/>
          <w:tab w:val="left" w:pos="851"/>
        </w:tabs>
        <w:suppressAutoHyphens w:val="0"/>
        <w:ind w:left="360" w:hanging="360"/>
        <w:jc w:val="both"/>
      </w:pPr>
      <w:r w:rsidRPr="00A35646">
        <w:rPr>
          <w:b/>
          <w:bCs/>
        </w:rPr>
        <w:t>11.</w:t>
      </w:r>
      <w:r>
        <w:t xml:space="preserve"> </w:t>
      </w:r>
      <w:r w:rsidRPr="0082523D">
        <w:t xml:space="preserve">Wykonawca niezwłocznie, a najpóźniej w terminie do </w:t>
      </w:r>
      <w:r>
        <w:t>14</w:t>
      </w:r>
      <w:r w:rsidRPr="0082523D">
        <w:t xml:space="preserve"> dni od dnia zawiadomienia o odstąpieniu od Umowy z przyczyn niezależnych od Wykonawcy, usunie z Terenu budowy urządzenia Zaplecza budowy przez niego dostarczone lub wniesione materiały i urządzenia, niestanowiące własności Zamawiającego lub ustali zasady przekazania tego majątku Zamawiającemu.</w:t>
      </w:r>
    </w:p>
    <w:p w:rsidR="006C0B3E" w:rsidRPr="0082523D" w:rsidRDefault="006C0B3E" w:rsidP="00A35646">
      <w:pPr>
        <w:pStyle w:val="Akapitzlist"/>
        <w:tabs>
          <w:tab w:val="left" w:pos="567"/>
          <w:tab w:val="left" w:pos="851"/>
        </w:tabs>
        <w:suppressAutoHyphens w:val="0"/>
        <w:ind w:left="360" w:hanging="360"/>
        <w:jc w:val="both"/>
      </w:pPr>
      <w:r w:rsidRPr="00A35646">
        <w:rPr>
          <w:b/>
          <w:bCs/>
        </w:rPr>
        <w:t>12.</w:t>
      </w:r>
      <w:r>
        <w:t xml:space="preserve"> </w:t>
      </w:r>
      <w:r w:rsidRPr="0082523D">
        <w:t xml:space="preserve">W przypadku odstąpienia od Umowy przez </w:t>
      </w:r>
      <w:r>
        <w:t>Wykonawcę lub Zamawiającego</w:t>
      </w:r>
      <w:r w:rsidRPr="0082523D">
        <w:t xml:space="preserve">, Zamawiający zobowiązany jest do dokonania w terminie </w:t>
      </w:r>
      <w:r>
        <w:t>30</w:t>
      </w:r>
      <w:r w:rsidRPr="0082523D">
        <w:t xml:space="preserve"> do odbioru robót przerwanych i zabezpieczających oraz przejęcia od Wykonawcy pod swój dozór Terenu budowy.</w:t>
      </w:r>
    </w:p>
    <w:p w:rsidR="006C0B3E" w:rsidRPr="0082523D" w:rsidRDefault="006C0B3E" w:rsidP="00A35646">
      <w:pPr>
        <w:pStyle w:val="Akapitzlist"/>
        <w:tabs>
          <w:tab w:val="left" w:pos="567"/>
          <w:tab w:val="left" w:pos="851"/>
        </w:tabs>
        <w:suppressAutoHyphens w:val="0"/>
        <w:ind w:left="360" w:hanging="360"/>
        <w:jc w:val="both"/>
      </w:pPr>
      <w:r w:rsidRPr="00A35646">
        <w:rPr>
          <w:b/>
          <w:bCs/>
        </w:rPr>
        <w:t>13.</w:t>
      </w:r>
      <w:r>
        <w:t xml:space="preserve"> </w:t>
      </w:r>
      <w:r w:rsidRPr="0082523D">
        <w:t>W przypadku odstąpienia od Umowy przez Zamawiającego Wykonawca jest zobowiązany niezwłocznie zorganizować usunięcie sprzętu i robót tymczasowych na swój koszt i ryzyko. W przypadku niewypełnienia przez Wykonawcę powyższego obowiązku, Zamawiający uprawniony jest do usunięcia sprzętu i robót tymczasowych na koszt i ryzyko Wykonawcy.</w:t>
      </w:r>
    </w:p>
    <w:p w:rsidR="006C0B3E" w:rsidRDefault="006C0B3E" w:rsidP="00A35646">
      <w:pPr>
        <w:pStyle w:val="Akapitzlist"/>
        <w:tabs>
          <w:tab w:val="left" w:pos="567"/>
          <w:tab w:val="left" w:pos="851"/>
        </w:tabs>
        <w:suppressAutoHyphens w:val="0"/>
        <w:ind w:left="360" w:hanging="360"/>
        <w:jc w:val="both"/>
      </w:pPr>
      <w:r w:rsidRPr="00A35646">
        <w:rPr>
          <w:b/>
          <w:bCs/>
        </w:rPr>
        <w:t>14.</w:t>
      </w:r>
      <w:r>
        <w:t xml:space="preserve"> </w:t>
      </w:r>
      <w:r w:rsidRPr="0082523D">
        <w:t>Wykonawca ma obowiązek zastosowania się do zawartych w oświadczeniu o odstąpieniu poleceń Zamawiającego dotyczących ochrony własności lub bezpieczeństwa robót.</w:t>
      </w:r>
    </w:p>
    <w:p w:rsidR="006C0B3E" w:rsidRDefault="006C0B3E" w:rsidP="00A35646">
      <w:pPr>
        <w:pStyle w:val="Akapitzlist"/>
        <w:tabs>
          <w:tab w:val="left" w:pos="567"/>
          <w:tab w:val="left" w:pos="851"/>
        </w:tabs>
        <w:suppressAutoHyphens w:val="0"/>
        <w:ind w:left="360" w:hanging="360"/>
        <w:jc w:val="both"/>
      </w:pPr>
      <w:r>
        <w:rPr>
          <w:b/>
          <w:bCs/>
        </w:rPr>
        <w:t>15.</w:t>
      </w:r>
      <w:r>
        <w:t xml:space="preserve"> </w:t>
      </w:r>
      <w:r w:rsidRPr="0082523D">
        <w:t>Zamawiający zapłaci Wykonawcy wynagrodzenie za roboty wykonane do dnia odstąpienia według cen na dzień odstąpienia,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obiekt.</w:t>
      </w:r>
    </w:p>
    <w:p w:rsidR="006C0B3E" w:rsidRDefault="006C0B3E" w:rsidP="00421A6E">
      <w:pPr>
        <w:spacing w:after="113" w:line="200" w:lineRule="atLeast"/>
        <w:jc w:val="center"/>
        <w:rPr>
          <w:b/>
          <w:bCs/>
          <w:sz w:val="24"/>
          <w:szCs w:val="24"/>
        </w:rPr>
      </w:pPr>
    </w:p>
    <w:p w:rsidR="006C0B3E" w:rsidRPr="00421A6E" w:rsidRDefault="006C0B3E" w:rsidP="00421A6E">
      <w:pPr>
        <w:spacing w:after="113" w:line="200" w:lineRule="atLeast"/>
        <w:jc w:val="center"/>
        <w:rPr>
          <w:b/>
          <w:bCs/>
          <w:sz w:val="24"/>
          <w:szCs w:val="24"/>
        </w:rPr>
      </w:pPr>
      <w:r w:rsidRPr="00421A6E">
        <w:rPr>
          <w:b/>
          <w:bCs/>
          <w:sz w:val="24"/>
          <w:szCs w:val="24"/>
        </w:rPr>
        <w:t>§ 1</w:t>
      </w:r>
      <w:r>
        <w:rPr>
          <w:b/>
          <w:bCs/>
          <w:sz w:val="24"/>
          <w:szCs w:val="24"/>
        </w:rPr>
        <w:t>4</w:t>
      </w:r>
    </w:p>
    <w:p w:rsidR="006C0B3E" w:rsidRPr="00421A6E" w:rsidRDefault="006C0B3E" w:rsidP="00791979">
      <w:pPr>
        <w:numPr>
          <w:ilvl w:val="0"/>
          <w:numId w:val="21"/>
        </w:numPr>
        <w:tabs>
          <w:tab w:val="left" w:pos="360"/>
        </w:tabs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Wszelkie zmiany postanowień Umowy wymagają formy pisemnej pod rygorem nieważności.</w:t>
      </w:r>
    </w:p>
    <w:p w:rsidR="006C0B3E" w:rsidRPr="00421A6E" w:rsidRDefault="006C0B3E" w:rsidP="00791979">
      <w:pPr>
        <w:pStyle w:val="Tekstpodstawowywcity21"/>
        <w:numPr>
          <w:ilvl w:val="0"/>
          <w:numId w:val="21"/>
        </w:numPr>
        <w:tabs>
          <w:tab w:val="left" w:pos="360"/>
          <w:tab w:val="left" w:pos="1080"/>
        </w:tabs>
        <w:spacing w:after="113" w:line="200" w:lineRule="atLeast"/>
        <w:jc w:val="both"/>
      </w:pPr>
      <w:r w:rsidRPr="00421A6E">
        <w:t>Zmiany postanowień Umowy w stosunku do treści oferty, na podstawie której dokonano wyboru Wykonawcy mogą dotyczyć:</w:t>
      </w:r>
    </w:p>
    <w:p w:rsidR="006C0B3E" w:rsidRDefault="006C0B3E" w:rsidP="00366AEE">
      <w:pPr>
        <w:pStyle w:val="Akapitzlist"/>
        <w:tabs>
          <w:tab w:val="left" w:pos="360"/>
        </w:tabs>
        <w:spacing w:after="60"/>
        <w:ind w:left="360"/>
        <w:jc w:val="both"/>
      </w:pPr>
      <w:r>
        <w:t>1) zmiany wysokości obowiązującej stawki podatku VAT, gdy w trakcie realizacji przedmiotu Umowy nastąpi zmiana stawki podatku VAT dla robót budowlanych objętych przedmiotem Umowy. W takim przypadku Zamawiający dopuszcza możliwość zmiany wysokości wynagrodzenia, określonego w Umowie, o kwotę równą różnicy w kwocie podatku, jednakże wyłącznie co do części wynagrodzenia za roboty, których do dnia zmiany stawki podatku VAT jeszcze nie rozliczono; (</w:t>
      </w:r>
      <w:r>
        <w:rPr>
          <w:i/>
          <w:iCs/>
        </w:rPr>
        <w:t>dotyczy sytuacji, gdy wybór oferty nie będzie prowadzić do powstania obowiązku podatkowego po stronie Zamawiającego);</w:t>
      </w:r>
      <w:r>
        <w:t xml:space="preserve"> </w:t>
      </w:r>
    </w:p>
    <w:p w:rsidR="006C0B3E" w:rsidRPr="008A505C" w:rsidRDefault="006C0B3E" w:rsidP="00366AEE">
      <w:pPr>
        <w:ind w:left="709" w:hanging="283"/>
        <w:jc w:val="both"/>
        <w:rPr>
          <w:sz w:val="24"/>
          <w:szCs w:val="24"/>
        </w:rPr>
      </w:pPr>
      <w:r w:rsidRPr="008A505C">
        <w:rPr>
          <w:sz w:val="24"/>
          <w:szCs w:val="24"/>
        </w:rPr>
        <w:t>2) w przypadku realizacji robót zamiennych w stosunku do robót budowlanych opisanych w dokumentacji projektowej i zatwierdzonych przez projektanta jako nieistotna zmiana w s</w:t>
      </w:r>
      <w:r>
        <w:rPr>
          <w:sz w:val="24"/>
          <w:szCs w:val="24"/>
        </w:rPr>
        <w:t>tosunku do projektu budowlanego oraz robót, których nie można było przewidzieć,</w:t>
      </w:r>
      <w:r w:rsidRPr="008A505C">
        <w:rPr>
          <w:sz w:val="24"/>
          <w:szCs w:val="24"/>
        </w:rPr>
        <w:t xml:space="preserve"> jeżeli ich wykonanie jest konieczne dla realizacji umowy zgodnie z zasadami wiedzy technicznej: </w:t>
      </w:r>
    </w:p>
    <w:p w:rsidR="006C0B3E" w:rsidRPr="008A505C" w:rsidRDefault="006C0B3E" w:rsidP="00D52E57">
      <w:pPr>
        <w:pStyle w:val="Tekstpodstawowywcity21"/>
        <w:spacing w:after="113" w:line="200" w:lineRule="atLeast"/>
        <w:ind w:left="1134" w:hanging="284"/>
        <w:jc w:val="both"/>
      </w:pPr>
      <w:r w:rsidRPr="008A505C">
        <w:t>a) rozliczenie robót nastąpi na podstawie protokołu robót zamiennych</w:t>
      </w:r>
      <w:r>
        <w:t xml:space="preserve"> lub robót, których nie można było przewidzieć</w:t>
      </w:r>
      <w:r w:rsidRPr="008A505C">
        <w:t>. Protokół konieczności jest sporządzany, podpisywany  przez kierownika budowy, następnie podpisywany przez inspektora nadzoru inwestorskiego oraz akceptowany przez Zamawiającego. Załącznikiem do protokołu konieczności, stanowiącym jego integralną część, jest protokół z negocjacji dotyczących wyceny robót z Wykonawcą potwierdzony przez kierownika budowy, zaakceptowany przez inspektora nadzoru inwestorskiego i zatwierdzony przez Zamawiającego.</w:t>
      </w:r>
    </w:p>
    <w:p w:rsidR="006C0B3E" w:rsidRPr="008A505C" w:rsidRDefault="006C0B3E" w:rsidP="00366AEE">
      <w:pPr>
        <w:pStyle w:val="Tekstpodstawowywcity21"/>
        <w:spacing w:after="113" w:line="200" w:lineRule="atLeast"/>
        <w:ind w:left="1134" w:hanging="283"/>
      </w:pPr>
      <w:r w:rsidRPr="008A505C">
        <w:t>b) zmiana nastąpi o kwotę wyliczoną  w następujący sposób:</w:t>
      </w:r>
    </w:p>
    <w:p w:rsidR="006C0B3E" w:rsidRPr="008A505C" w:rsidRDefault="006C0B3E" w:rsidP="00D52E57">
      <w:pPr>
        <w:pStyle w:val="Tekstpodstawowywcity21"/>
        <w:spacing w:after="113" w:line="200" w:lineRule="atLeast"/>
        <w:ind w:left="1276" w:hanging="851"/>
        <w:jc w:val="both"/>
      </w:pPr>
      <w:r>
        <w:t xml:space="preserve">           - </w:t>
      </w:r>
      <w:r w:rsidRPr="008A505C">
        <w:t>jeżeli roboty nie odpowiadają opisowi pozycji w kosztorysie ofertowym Wykonawcy, ale jest możliwe ustalenie ceny na podstawie ceny jednostkowej z tego kosztorysu, to zostaną wyliczone analogiczne – proporcjonalne zależności. Wykonawca jest zobowiązany do wyliczenia ceny taką metodą i przedłożenia wyliczenia inspektorowi nadzoru inwestorskiego,</w:t>
      </w:r>
    </w:p>
    <w:p w:rsidR="006C0B3E" w:rsidRPr="008A505C" w:rsidRDefault="006C0B3E" w:rsidP="00D52E57">
      <w:pPr>
        <w:pStyle w:val="Tekstpodstawowywcity21"/>
        <w:spacing w:after="113" w:line="200" w:lineRule="atLeast"/>
        <w:ind w:left="1276" w:hanging="851"/>
        <w:jc w:val="both"/>
      </w:pPr>
      <w:r>
        <w:t xml:space="preserve">           - </w:t>
      </w:r>
      <w:r w:rsidRPr="008A505C">
        <w:t>jeżeli nie można wycenić robót z zastosowaniem metody, o której mowa powyżej Wykonawca powinien przedłożyć do akceptacji inspektorowi nadzoru inwestorskiego kalkulację ceny jednostkowej tych robót wykonanej w oparciu o dostępne Katalogi Nakładów Rzeczowych z uwzględnieniem danych wyjściowych do kosztorysowania oraz cen materiałów i sprzętu ujętych w danych wyjściowych do kosztorysowania na podstawie, których sporządził kosztorys ofertowy,</w:t>
      </w:r>
    </w:p>
    <w:p w:rsidR="006C0B3E" w:rsidRPr="008A505C" w:rsidRDefault="006C0B3E" w:rsidP="00D52E57">
      <w:pPr>
        <w:pStyle w:val="Tekstpodstawowywcity21"/>
        <w:spacing w:after="113" w:line="200" w:lineRule="atLeast"/>
        <w:ind w:left="1276" w:hanging="851"/>
        <w:jc w:val="both"/>
      </w:pPr>
      <w:r w:rsidRPr="008A505C">
        <w:t xml:space="preserve">          - jeżeli nie można wycenić powyższych robót z zastosowaniem metod, o których mowa w tiret 1 i 2, Wykonawca sporządzi kalkulację indywidualną w oparciu o ceny materiałów oraz sprzętu ujęte w danych wyjściowych do kosztorysowania, na podstawie których sporządził kosztorys ofertowy,  </w:t>
      </w:r>
    </w:p>
    <w:p w:rsidR="006C0B3E" w:rsidRPr="008A505C" w:rsidRDefault="006C0B3E" w:rsidP="00D52E57">
      <w:pPr>
        <w:pStyle w:val="Tekstpodstawowywcity21"/>
        <w:spacing w:after="113" w:line="200" w:lineRule="atLeast"/>
        <w:ind w:left="1276" w:hanging="850"/>
        <w:jc w:val="both"/>
      </w:pPr>
      <w:r w:rsidRPr="008A505C">
        <w:t xml:space="preserve">           - Wykonawca dokona wyliczeń, o których mowa powyżej oraz przedstawi Zamawiającemu za pośrednictwem inspektora nadzoru inwestorskiego do zatwierdzenia wysokość wynagrodzenia za roboty przed rozpoczęciem tych robót.</w:t>
      </w:r>
    </w:p>
    <w:p w:rsidR="006C0B3E" w:rsidRPr="008A505C" w:rsidRDefault="006C0B3E" w:rsidP="00366AEE">
      <w:pPr>
        <w:pStyle w:val="Akapitzlist"/>
        <w:tabs>
          <w:tab w:val="left" w:pos="360"/>
        </w:tabs>
        <w:spacing w:after="60"/>
        <w:ind w:left="360"/>
        <w:jc w:val="both"/>
      </w:pPr>
      <w:r>
        <w:t>3) z</w:t>
      </w:r>
      <w:r w:rsidRPr="008A505C">
        <w:t>mian</w:t>
      </w:r>
      <w:r>
        <w:t>a kierownika budowy</w:t>
      </w:r>
      <w:r w:rsidRPr="008A505C">
        <w:t>, w przypadku zdarzeń uniemożliwiających wykonywani</w:t>
      </w:r>
      <w:r>
        <w:t xml:space="preserve">e przez niego wskazanej funkcji może nastąpić tylko gdy </w:t>
      </w:r>
      <w:r w:rsidRPr="008A505C">
        <w:t>Wykonawca przedłoży Zamawiającemu pisemne uzasadnienie wraz z:</w:t>
      </w:r>
    </w:p>
    <w:p w:rsidR="006C0B3E" w:rsidRPr="008A505C" w:rsidRDefault="006C0B3E" w:rsidP="00366AE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a) </w:t>
      </w:r>
      <w:r w:rsidRPr="008A505C">
        <w:rPr>
          <w:sz w:val="24"/>
          <w:szCs w:val="24"/>
        </w:rPr>
        <w:t xml:space="preserve">oświadczeniem o przyjęciu obowiązku nowego kierownika budowy, </w:t>
      </w:r>
    </w:p>
    <w:p w:rsidR="006C0B3E" w:rsidRPr="008A505C" w:rsidRDefault="006C0B3E" w:rsidP="00366AEE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b) </w:t>
      </w:r>
      <w:r w:rsidRPr="008A505C">
        <w:rPr>
          <w:sz w:val="24"/>
          <w:szCs w:val="24"/>
        </w:rPr>
        <w:t>decyzją o nadaniu uprawnień,</w:t>
      </w:r>
    </w:p>
    <w:p w:rsidR="006C0B3E" w:rsidRPr="008A505C" w:rsidRDefault="006C0B3E" w:rsidP="00366AEE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c) </w:t>
      </w:r>
      <w:r w:rsidRPr="008A505C">
        <w:rPr>
          <w:sz w:val="24"/>
          <w:szCs w:val="24"/>
        </w:rPr>
        <w:t>zaświadczeniem o przynależności do Izby Inżynierów Budownictwa,</w:t>
      </w:r>
    </w:p>
    <w:p w:rsidR="006C0B3E" w:rsidRDefault="006C0B3E" w:rsidP="00366AE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d) </w:t>
      </w:r>
      <w:r w:rsidRPr="008A505C">
        <w:rPr>
          <w:sz w:val="24"/>
          <w:szCs w:val="24"/>
        </w:rPr>
        <w:t>oświadczeniem kierownika budowy</w:t>
      </w:r>
      <w:r>
        <w:rPr>
          <w:sz w:val="24"/>
          <w:szCs w:val="24"/>
        </w:rPr>
        <w:t xml:space="preserve"> </w:t>
      </w:r>
      <w:r w:rsidRPr="008A505C">
        <w:rPr>
          <w:sz w:val="24"/>
          <w:szCs w:val="24"/>
        </w:rPr>
        <w:t>potwierdzonym przez przedstawiciela Wykonawcy o spełnieniu warunków</w:t>
      </w:r>
      <w:r>
        <w:rPr>
          <w:sz w:val="24"/>
          <w:szCs w:val="24"/>
        </w:rPr>
        <w:t xml:space="preserve"> udziału w</w:t>
      </w:r>
      <w:r w:rsidRPr="008A505C">
        <w:rPr>
          <w:sz w:val="24"/>
          <w:szCs w:val="24"/>
        </w:rPr>
        <w:t xml:space="preserve"> postępowani</w:t>
      </w:r>
      <w:r>
        <w:rPr>
          <w:sz w:val="24"/>
          <w:szCs w:val="24"/>
        </w:rPr>
        <w:t>u dla osoby pełniącej tę funkcję oraz posiadaniu doświadczenia nie mniejszego niż zaoferowane przez Wykonawcę.</w:t>
      </w:r>
    </w:p>
    <w:p w:rsidR="006C0B3E" w:rsidRPr="008A505C" w:rsidRDefault="006C0B3E" w:rsidP="00366AEE">
      <w:pPr>
        <w:pStyle w:val="Akapitzlist"/>
        <w:spacing w:before="60"/>
        <w:ind w:left="360"/>
        <w:jc w:val="both"/>
      </w:pPr>
      <w:r>
        <w:t xml:space="preserve">4) </w:t>
      </w:r>
      <w:r w:rsidRPr="008A505C">
        <w:t>zmiany regulacji prawnych odnoszących się do praw i obowiązków stron Umowy, wprowadzonych po zawarciu Umowy, wywołujących niezbędną potrzebę zmiany sposobu realizac</w:t>
      </w:r>
      <w:r>
        <w:t>ji Umowy</w:t>
      </w:r>
      <w:r w:rsidRPr="008A505C">
        <w:t xml:space="preserve">,  </w:t>
      </w:r>
    </w:p>
    <w:p w:rsidR="006C0B3E" w:rsidRDefault="006C0B3E" w:rsidP="00366AEE">
      <w:pPr>
        <w:pStyle w:val="Akapitzlist"/>
        <w:numPr>
          <w:ilvl w:val="0"/>
          <w:numId w:val="2"/>
        </w:numPr>
        <w:spacing w:before="60"/>
        <w:jc w:val="both"/>
      </w:pPr>
      <w:r w:rsidRPr="008A505C">
        <w:t>możliwość zmiany terminu realizacji Umowy w przypadku wystąpienia którejkolwiek z okoliczności wymienionych w lit. a-c; termin wykonania Umowy może ulec odpowiedniemu przedłużeniu o czas niezbędny do zakończenia wykonywania jej przedmiotu w sposób należyty, nie dłużej jednak</w:t>
      </w:r>
      <w:r>
        <w:t xml:space="preserve"> niż okres trwania tych okoliczności tj.:</w:t>
      </w:r>
    </w:p>
    <w:p w:rsidR="006C0B3E" w:rsidRDefault="006C0B3E" w:rsidP="00791979">
      <w:pPr>
        <w:pStyle w:val="Akapitzlist"/>
        <w:numPr>
          <w:ilvl w:val="0"/>
          <w:numId w:val="3"/>
        </w:numPr>
        <w:spacing w:before="60"/>
        <w:ind w:hanging="357"/>
        <w:jc w:val="both"/>
      </w:pPr>
      <w:r>
        <w:t>następstwem okoliczności leżących po stronie Zamawiającego, takich jak: opóźnienia, utrudnienia prac, opóźnienie przekazania terenu budowy, konieczność zmiany dokumentacji projektowej lub inne przeszkody dające się przypisać Zamawiającemu,</w:t>
      </w:r>
    </w:p>
    <w:p w:rsidR="006C0B3E" w:rsidRPr="00264EB4" w:rsidRDefault="006C0B3E" w:rsidP="00366AEE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264EB4">
        <w:rPr>
          <w:sz w:val="24"/>
          <w:szCs w:val="24"/>
        </w:rPr>
        <w:t xml:space="preserve">w przypadku konieczności wykonania przedmiotu Umowy w sposób odmienny od pierwotnie ustalonego Umową; w takim przypadku termin może zostać wydłużony </w:t>
      </w:r>
      <w:r>
        <w:rPr>
          <w:sz w:val="24"/>
          <w:szCs w:val="24"/>
        </w:rPr>
        <w:br/>
      </w:r>
      <w:r w:rsidRPr="00264EB4">
        <w:rPr>
          <w:sz w:val="24"/>
          <w:szCs w:val="24"/>
        </w:rPr>
        <w:t>o czas niezbędny do wykonania przedmiotu Umowy w nowo ustalony sposób,</w:t>
      </w:r>
    </w:p>
    <w:p w:rsidR="006C0B3E" w:rsidRDefault="006C0B3E" w:rsidP="00366AEE">
      <w:pPr>
        <w:pStyle w:val="Akapitzlist"/>
        <w:numPr>
          <w:ilvl w:val="0"/>
          <w:numId w:val="3"/>
        </w:numPr>
        <w:spacing w:before="60"/>
        <w:ind w:right="-1"/>
        <w:jc w:val="both"/>
      </w:pPr>
      <w:r>
        <w:t>na skutek decyzji służb, inspekcji i straży, które spowodują przerwanie lub czasowe zawieszenie realizacji zamówienia, w takim przypadku termin realizacji umowy może zostać wydłużony o czas trwania zawieszenia realizacji zamówienia,</w:t>
      </w:r>
    </w:p>
    <w:p w:rsidR="006C0B3E" w:rsidRDefault="006C0B3E" w:rsidP="00366AEE">
      <w:pPr>
        <w:pStyle w:val="Akapitzlist"/>
        <w:numPr>
          <w:ilvl w:val="0"/>
          <w:numId w:val="3"/>
        </w:numPr>
        <w:spacing w:before="60"/>
        <w:ind w:right="-1"/>
        <w:jc w:val="both"/>
      </w:pPr>
      <w:r>
        <w:t>w przypadku konieczności wykonania robót zamiennych lub innych, niezbędnych do wykonania przedmiotu umowy,</w:t>
      </w:r>
    </w:p>
    <w:p w:rsidR="006C0B3E" w:rsidRDefault="006C0B3E" w:rsidP="00366AEE">
      <w:pPr>
        <w:pStyle w:val="Akapitzlist"/>
        <w:numPr>
          <w:ilvl w:val="0"/>
          <w:numId w:val="2"/>
        </w:numPr>
        <w:spacing w:before="60"/>
        <w:ind w:right="-1"/>
        <w:jc w:val="both"/>
      </w:pPr>
      <w:r>
        <w:t>usunięcia rozbieżności lub niejasności w rozumieniu pojęć lub sformułowań użytych w Umowie, których nie będzie można usunąć w inny sposób, a zmiana treści Umowy będzie umożliwiać usunięcie rozbieżności lub niejasności i doprecyzowanie jej zapisów w celu jej jednoznacznej interpretacji;</w:t>
      </w:r>
    </w:p>
    <w:p w:rsidR="006C0B3E" w:rsidRPr="00421A6E" w:rsidRDefault="006C0B3E" w:rsidP="00421A6E">
      <w:pPr>
        <w:ind w:left="993" w:hanging="993"/>
        <w:jc w:val="both"/>
        <w:rPr>
          <w:color w:val="000000"/>
          <w:sz w:val="24"/>
          <w:szCs w:val="24"/>
        </w:rPr>
      </w:pPr>
    </w:p>
    <w:p w:rsidR="006C0B3E" w:rsidRPr="00421A6E" w:rsidRDefault="006C0B3E" w:rsidP="00421A6E">
      <w:pPr>
        <w:pStyle w:val="Tekstpodstawowywcity21"/>
        <w:spacing w:after="113" w:line="200" w:lineRule="atLeast"/>
        <w:ind w:left="0"/>
        <w:jc w:val="both"/>
      </w:pPr>
      <w:r w:rsidRPr="00421A6E">
        <w:t xml:space="preserve"> </w:t>
      </w:r>
      <w:r w:rsidRPr="00421A6E">
        <w:rPr>
          <w:b/>
          <w:bCs/>
        </w:rPr>
        <w:t>3.</w:t>
      </w:r>
      <w:r w:rsidRPr="00421A6E">
        <w:t xml:space="preserve"> Powyższe okoliczności nie stanowią jednocześnie zobowiązania do wyrażenia zgody na wprowadzenie zmian. Zmiany do umowy może zainicjować zarówno Zamawiający jak i Wykonawca, składając pisemny wniosek do drugiej strony, zawierający w szczególności opis zmiany i jej uzasadnienie. </w:t>
      </w:r>
    </w:p>
    <w:p w:rsidR="006C0B3E" w:rsidRPr="00421A6E" w:rsidRDefault="006C0B3E" w:rsidP="00421A6E">
      <w:pPr>
        <w:pStyle w:val="Tekstpodstawowywcity21"/>
        <w:spacing w:after="113" w:line="200" w:lineRule="atLeast"/>
        <w:ind w:left="0"/>
        <w:jc w:val="both"/>
        <w:rPr>
          <w:color w:val="000000"/>
        </w:rPr>
      </w:pPr>
      <w:r w:rsidRPr="00421A6E">
        <w:rPr>
          <w:b/>
          <w:bCs/>
        </w:rPr>
        <w:t>4.</w:t>
      </w:r>
      <w:r w:rsidRPr="00421A6E">
        <w:t xml:space="preserve"> Powyższe zmiany zostaną dokonane w taki sposób, aby dodatkowy czas był uzasadniony okresem trwania przeszkody. W przypadku, gdy strony w drodze negocjacji dojdą do porozumienia odnośnie zakresu i treści wprowadzonych zmian, podpisana zostanie zmiana do umowy. </w:t>
      </w:r>
      <w:r w:rsidRPr="00421A6E">
        <w:rPr>
          <w:color w:val="000000"/>
        </w:rPr>
        <w:t xml:space="preserve"> </w:t>
      </w:r>
    </w:p>
    <w:p w:rsidR="006C0B3E" w:rsidRPr="00421A6E" w:rsidRDefault="006C0B3E" w:rsidP="00421A6E">
      <w:pPr>
        <w:spacing w:after="113" w:line="200" w:lineRule="atLeast"/>
        <w:jc w:val="center"/>
        <w:rPr>
          <w:b/>
          <w:bCs/>
          <w:sz w:val="24"/>
          <w:szCs w:val="24"/>
        </w:rPr>
      </w:pPr>
      <w:r w:rsidRPr="00421A6E">
        <w:rPr>
          <w:b/>
          <w:bCs/>
          <w:sz w:val="24"/>
          <w:szCs w:val="24"/>
        </w:rPr>
        <w:t>§ 1</w:t>
      </w:r>
      <w:r>
        <w:rPr>
          <w:b/>
          <w:bCs/>
          <w:sz w:val="24"/>
          <w:szCs w:val="24"/>
        </w:rPr>
        <w:t>5</w:t>
      </w:r>
    </w:p>
    <w:p w:rsidR="006C0B3E" w:rsidRPr="00421A6E" w:rsidRDefault="006C0B3E" w:rsidP="00421A6E">
      <w:pPr>
        <w:spacing w:after="113" w:line="200" w:lineRule="atLeast"/>
        <w:jc w:val="both"/>
        <w:rPr>
          <w:sz w:val="24"/>
          <w:szCs w:val="24"/>
        </w:rPr>
      </w:pPr>
      <w:r w:rsidRPr="00421A6E">
        <w:rPr>
          <w:b/>
          <w:bCs/>
          <w:sz w:val="24"/>
          <w:szCs w:val="24"/>
        </w:rPr>
        <w:t>1.</w:t>
      </w:r>
      <w:r w:rsidRPr="00421A6E">
        <w:rPr>
          <w:sz w:val="24"/>
          <w:szCs w:val="24"/>
        </w:rPr>
        <w:t xml:space="preserve"> W sprawach nieuregulowanych Umową zastosowanie mają obowiązujące przepisy prawa, a w szczególności przepisy ustawy z dnia 29 stycznia 2004 r. Prawo zamówień publicznych oraz  przepisy Kodeksu cywilnego.</w:t>
      </w:r>
    </w:p>
    <w:p w:rsidR="006C0B3E" w:rsidRPr="00421A6E" w:rsidRDefault="006C0B3E" w:rsidP="00421A6E">
      <w:pPr>
        <w:spacing w:after="113" w:line="200" w:lineRule="atLeast"/>
        <w:jc w:val="both"/>
        <w:rPr>
          <w:sz w:val="24"/>
          <w:szCs w:val="24"/>
        </w:rPr>
      </w:pPr>
      <w:r w:rsidRPr="00421A6E">
        <w:rPr>
          <w:b/>
          <w:bCs/>
          <w:sz w:val="24"/>
          <w:szCs w:val="24"/>
        </w:rPr>
        <w:t>2.</w:t>
      </w:r>
      <w:r w:rsidRPr="00421A6E">
        <w:rPr>
          <w:sz w:val="24"/>
          <w:szCs w:val="24"/>
        </w:rPr>
        <w:t xml:space="preserve"> Wykonawca nie może bez zgody Zamawiającego dokonać cesji wierzytelności, przysługujących mu z tytułu realizacji Umowy na osoby trzecie.</w:t>
      </w:r>
    </w:p>
    <w:p w:rsidR="006C0B3E" w:rsidRPr="00421A6E" w:rsidRDefault="006C0B3E" w:rsidP="00421A6E">
      <w:pPr>
        <w:spacing w:after="113" w:line="200" w:lineRule="atLeast"/>
        <w:jc w:val="both"/>
        <w:rPr>
          <w:sz w:val="24"/>
          <w:szCs w:val="24"/>
        </w:rPr>
      </w:pPr>
      <w:r w:rsidRPr="00421A6E">
        <w:rPr>
          <w:b/>
          <w:bCs/>
          <w:sz w:val="24"/>
          <w:szCs w:val="24"/>
        </w:rPr>
        <w:t>3.</w:t>
      </w:r>
      <w:r w:rsidRPr="00421A6E">
        <w:rPr>
          <w:sz w:val="24"/>
          <w:szCs w:val="24"/>
        </w:rPr>
        <w:t xml:space="preserve"> Wszelkie pisma przewidziane Umową uważa się za skutecznie doręczone, jeżeli zostały przesłane przez drugą Stronę listem poleconym za zwrotnym potwierdzeniem odbioru pod następujący adres:</w:t>
      </w:r>
    </w:p>
    <w:p w:rsidR="006C0B3E" w:rsidRPr="00421A6E" w:rsidRDefault="006C0B3E" w:rsidP="00791979">
      <w:pPr>
        <w:numPr>
          <w:ilvl w:val="0"/>
          <w:numId w:val="4"/>
        </w:numPr>
        <w:tabs>
          <w:tab w:val="left" w:pos="720"/>
        </w:tabs>
        <w:suppressAutoHyphens/>
        <w:spacing w:after="113" w:line="200" w:lineRule="atLeast"/>
        <w:jc w:val="both"/>
        <w:rPr>
          <w:b/>
          <w:bCs/>
          <w:sz w:val="24"/>
          <w:szCs w:val="24"/>
        </w:rPr>
      </w:pPr>
      <w:r w:rsidRPr="00421A6E">
        <w:rPr>
          <w:b/>
          <w:bCs/>
          <w:sz w:val="24"/>
          <w:szCs w:val="24"/>
          <w:u w:val="single"/>
        </w:rPr>
        <w:t>Zamawiający:</w:t>
      </w:r>
      <w:r w:rsidRPr="00421A6E">
        <w:rPr>
          <w:b/>
          <w:bCs/>
          <w:sz w:val="24"/>
          <w:szCs w:val="24"/>
        </w:rPr>
        <w:t xml:space="preserve"> Gmina Orla, 17-106 Orla, ul. A. Mickiewicza 5,                                  NIP 543-21-54-250,  Regon 050659600;</w:t>
      </w:r>
    </w:p>
    <w:p w:rsidR="006C0B3E" w:rsidRPr="00421A6E" w:rsidRDefault="006C0B3E" w:rsidP="00791979">
      <w:pPr>
        <w:numPr>
          <w:ilvl w:val="0"/>
          <w:numId w:val="4"/>
        </w:numPr>
        <w:tabs>
          <w:tab w:val="left" w:pos="720"/>
        </w:tabs>
        <w:suppressAutoHyphens/>
        <w:spacing w:after="113" w:line="200" w:lineRule="atLeast"/>
        <w:jc w:val="both"/>
        <w:rPr>
          <w:b/>
          <w:bCs/>
          <w:color w:val="000000"/>
          <w:sz w:val="24"/>
          <w:szCs w:val="24"/>
        </w:rPr>
      </w:pPr>
      <w:r w:rsidRPr="00421A6E">
        <w:rPr>
          <w:b/>
          <w:bCs/>
          <w:sz w:val="24"/>
          <w:szCs w:val="24"/>
          <w:u w:val="single"/>
        </w:rPr>
        <w:t>Wykonawca:</w:t>
      </w:r>
      <w:r w:rsidRPr="00421A6E">
        <w:rPr>
          <w:sz w:val="24"/>
          <w:szCs w:val="24"/>
        </w:rPr>
        <w:t xml:space="preserve">  </w:t>
      </w:r>
      <w:r w:rsidRPr="00421A6E">
        <w:rPr>
          <w:b/>
          <w:bCs/>
          <w:sz w:val="24"/>
          <w:szCs w:val="24"/>
        </w:rPr>
        <w:t xml:space="preserve">   …………………………………………………………………………………………………………………………………………………………………………………….</w:t>
      </w:r>
    </w:p>
    <w:p w:rsidR="006C0B3E" w:rsidRPr="00421A6E" w:rsidRDefault="006C0B3E" w:rsidP="00421A6E">
      <w:pPr>
        <w:pStyle w:val="BodyTextIndent"/>
        <w:spacing w:after="113" w:line="200" w:lineRule="atLeast"/>
        <w:ind w:left="0"/>
        <w:rPr>
          <w:sz w:val="24"/>
          <w:szCs w:val="24"/>
        </w:rPr>
      </w:pPr>
      <w:r w:rsidRPr="00421A6E">
        <w:rPr>
          <w:b/>
          <w:bCs/>
          <w:sz w:val="24"/>
          <w:szCs w:val="24"/>
        </w:rPr>
        <w:t>4.</w:t>
      </w:r>
      <w:r w:rsidRPr="00421A6E">
        <w:rPr>
          <w:sz w:val="24"/>
          <w:szCs w:val="24"/>
        </w:rPr>
        <w:t xml:space="preserve"> Każda ze Stron zobowiązuje się do powiadomienia drugiej Strony o każdorazowej zmianie swojego adresu. W przypadku braku powiadomienia o zmianie adresu doręczenia dokonane na ostatnio wskazany będą uważane za skuteczne.</w:t>
      </w:r>
    </w:p>
    <w:p w:rsidR="006C0B3E" w:rsidRPr="00421A6E" w:rsidRDefault="006C0B3E" w:rsidP="00421A6E">
      <w:pPr>
        <w:spacing w:after="113" w:line="200" w:lineRule="atLeast"/>
        <w:jc w:val="both"/>
        <w:rPr>
          <w:sz w:val="24"/>
          <w:szCs w:val="24"/>
        </w:rPr>
      </w:pPr>
      <w:r w:rsidRPr="00421A6E">
        <w:rPr>
          <w:b/>
          <w:bCs/>
          <w:sz w:val="24"/>
          <w:szCs w:val="24"/>
        </w:rPr>
        <w:t>5.</w:t>
      </w:r>
      <w:r w:rsidRPr="00421A6E">
        <w:rPr>
          <w:sz w:val="24"/>
          <w:szCs w:val="24"/>
        </w:rPr>
        <w:t xml:space="preserve"> Strony deklarują, że w razie powstania jakiegokolwiek sporu wynikającego z interpretacji lub wykonania Umowy, podejmą rokowania w celu polubownego rozstrzygnięcia takiego sporu. Jeżeli rokowania nie doprowadzą do polubownego rozwiązania sporu, spór taki Strony poddają rozstrzygnięciu przez sąd właściwy miejscowo dla Zamawiającego.</w:t>
      </w:r>
    </w:p>
    <w:p w:rsidR="006C0B3E" w:rsidRPr="00421A6E" w:rsidRDefault="006C0B3E" w:rsidP="00421A6E">
      <w:pPr>
        <w:spacing w:after="113" w:line="200" w:lineRule="atLeast"/>
        <w:jc w:val="both"/>
        <w:rPr>
          <w:sz w:val="24"/>
          <w:szCs w:val="24"/>
        </w:rPr>
      </w:pPr>
      <w:r w:rsidRPr="00421A6E">
        <w:rPr>
          <w:b/>
          <w:bCs/>
          <w:sz w:val="24"/>
          <w:szCs w:val="24"/>
        </w:rPr>
        <w:t>6.</w:t>
      </w:r>
      <w:r w:rsidRPr="00421A6E">
        <w:rPr>
          <w:sz w:val="24"/>
          <w:szCs w:val="24"/>
        </w:rPr>
        <w:t xml:space="preserve"> Załączniki do Umowy stanowią jej integralną część. Załącznikami do Umowy są:</w:t>
      </w:r>
    </w:p>
    <w:p w:rsidR="006C0B3E" w:rsidRPr="00421A6E" w:rsidRDefault="006C0B3E" w:rsidP="00421A6E">
      <w:pPr>
        <w:numPr>
          <w:ilvl w:val="0"/>
          <w:numId w:val="23"/>
        </w:numPr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 xml:space="preserve">specyfikacja istotnych warunków zamówienia, </w:t>
      </w:r>
    </w:p>
    <w:p w:rsidR="006C0B3E" w:rsidRPr="00421A6E" w:rsidRDefault="006C0B3E" w:rsidP="00421A6E">
      <w:pPr>
        <w:numPr>
          <w:ilvl w:val="0"/>
          <w:numId w:val="23"/>
        </w:numPr>
        <w:suppressAutoHyphens/>
        <w:spacing w:after="113" w:line="200" w:lineRule="atLeast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oferta Wykonawcy z dnia …………….. r.,</w:t>
      </w:r>
    </w:p>
    <w:p w:rsidR="006C0B3E" w:rsidRPr="00421A6E" w:rsidRDefault="006C0B3E" w:rsidP="00421A6E">
      <w:pPr>
        <w:tabs>
          <w:tab w:val="left" w:pos="360"/>
        </w:tabs>
        <w:spacing w:after="113" w:line="200" w:lineRule="atLeast"/>
        <w:ind w:left="360"/>
        <w:jc w:val="both"/>
        <w:rPr>
          <w:sz w:val="24"/>
          <w:szCs w:val="24"/>
        </w:rPr>
      </w:pPr>
      <w:r w:rsidRPr="00421A6E">
        <w:rPr>
          <w:sz w:val="24"/>
          <w:szCs w:val="24"/>
        </w:rPr>
        <w:t xml:space="preserve">3)   dokumenty </w:t>
      </w:r>
      <w:r>
        <w:rPr>
          <w:sz w:val="24"/>
          <w:szCs w:val="24"/>
        </w:rPr>
        <w:t>dotyczące</w:t>
      </w:r>
      <w:r w:rsidRPr="00421A6E">
        <w:rPr>
          <w:sz w:val="24"/>
          <w:szCs w:val="24"/>
        </w:rPr>
        <w:t xml:space="preserve"> przebudow</w:t>
      </w:r>
      <w:r>
        <w:rPr>
          <w:sz w:val="24"/>
          <w:szCs w:val="24"/>
        </w:rPr>
        <w:t>y</w:t>
      </w:r>
      <w:r w:rsidRPr="00421A6E">
        <w:rPr>
          <w:sz w:val="24"/>
          <w:szCs w:val="24"/>
        </w:rPr>
        <w:t xml:space="preserve"> drogi </w:t>
      </w:r>
      <w:r>
        <w:rPr>
          <w:sz w:val="24"/>
          <w:szCs w:val="24"/>
        </w:rPr>
        <w:t>gminnej N</w:t>
      </w:r>
      <w:r w:rsidRPr="00421A6E">
        <w:rPr>
          <w:sz w:val="24"/>
          <w:szCs w:val="24"/>
        </w:rPr>
        <w:t>r 108278B:</w:t>
      </w:r>
    </w:p>
    <w:p w:rsidR="006C0B3E" w:rsidRPr="00421A6E" w:rsidRDefault="006C0B3E" w:rsidP="00421A6E">
      <w:pPr>
        <w:tabs>
          <w:tab w:val="left" w:pos="360"/>
        </w:tabs>
        <w:spacing w:after="113" w:line="200" w:lineRule="atLeast"/>
        <w:ind w:left="720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a)</w:t>
      </w:r>
      <w:r w:rsidRPr="00421A6E">
        <w:rPr>
          <w:sz w:val="24"/>
          <w:szCs w:val="24"/>
        </w:rPr>
        <w:tab/>
        <w:t>projekt wykonawc</w:t>
      </w:r>
      <w:r>
        <w:rPr>
          <w:sz w:val="24"/>
          <w:szCs w:val="24"/>
        </w:rPr>
        <w:t>z</w:t>
      </w:r>
      <w:r w:rsidRPr="00421A6E">
        <w:rPr>
          <w:sz w:val="24"/>
          <w:szCs w:val="24"/>
        </w:rPr>
        <w:t>y,</w:t>
      </w:r>
    </w:p>
    <w:p w:rsidR="006C0B3E" w:rsidRPr="00421A6E" w:rsidRDefault="006C0B3E" w:rsidP="00421A6E">
      <w:pPr>
        <w:tabs>
          <w:tab w:val="left" w:pos="360"/>
        </w:tabs>
        <w:spacing w:after="113" w:line="200" w:lineRule="atLeast"/>
        <w:ind w:left="720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b)</w:t>
      </w:r>
      <w:r w:rsidRPr="00421A6E">
        <w:rPr>
          <w:sz w:val="24"/>
          <w:szCs w:val="24"/>
        </w:rPr>
        <w:tab/>
        <w:t>specyfikacja techniczna wykonania i odbioru robót,</w:t>
      </w:r>
    </w:p>
    <w:p w:rsidR="006C0B3E" w:rsidRPr="00421A6E" w:rsidRDefault="006C0B3E" w:rsidP="00421A6E">
      <w:pPr>
        <w:tabs>
          <w:tab w:val="left" w:pos="360"/>
        </w:tabs>
        <w:spacing w:after="113" w:line="200" w:lineRule="atLeast"/>
        <w:ind w:left="720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c)</w:t>
      </w:r>
      <w:r w:rsidRPr="00421A6E">
        <w:rPr>
          <w:sz w:val="24"/>
          <w:szCs w:val="24"/>
        </w:rPr>
        <w:tab/>
        <w:t>przedmiar robót,</w:t>
      </w:r>
    </w:p>
    <w:p w:rsidR="006C0B3E" w:rsidRPr="00421A6E" w:rsidRDefault="006C0B3E" w:rsidP="00421A6E">
      <w:pPr>
        <w:tabs>
          <w:tab w:val="left" w:pos="360"/>
        </w:tabs>
        <w:spacing w:after="113" w:line="200" w:lineRule="atLeast"/>
        <w:ind w:left="720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d)</w:t>
      </w:r>
      <w:r w:rsidRPr="00421A6E">
        <w:rPr>
          <w:sz w:val="24"/>
          <w:szCs w:val="24"/>
        </w:rPr>
        <w:tab/>
        <w:t>projekt stałej organizacji ruchu</w:t>
      </w:r>
      <w:r>
        <w:rPr>
          <w:sz w:val="24"/>
          <w:szCs w:val="24"/>
        </w:rPr>
        <w:t>;</w:t>
      </w:r>
    </w:p>
    <w:p w:rsidR="006C0B3E" w:rsidRPr="00421A6E" w:rsidRDefault="006C0B3E" w:rsidP="00421A6E">
      <w:pPr>
        <w:tabs>
          <w:tab w:val="left" w:pos="360"/>
        </w:tabs>
        <w:spacing w:after="113" w:line="200" w:lineRule="atLeast"/>
        <w:ind w:left="567" w:hanging="567"/>
        <w:jc w:val="both"/>
        <w:rPr>
          <w:sz w:val="24"/>
          <w:szCs w:val="24"/>
        </w:rPr>
      </w:pPr>
      <w:r w:rsidRPr="00421A6E">
        <w:rPr>
          <w:sz w:val="24"/>
          <w:szCs w:val="24"/>
        </w:rPr>
        <w:t xml:space="preserve">     4) dokumenty </w:t>
      </w:r>
      <w:r>
        <w:rPr>
          <w:sz w:val="24"/>
          <w:szCs w:val="24"/>
        </w:rPr>
        <w:t>dotyczące</w:t>
      </w:r>
      <w:r w:rsidRPr="00421A6E">
        <w:rPr>
          <w:sz w:val="24"/>
          <w:szCs w:val="24"/>
        </w:rPr>
        <w:t xml:space="preserve"> budow</w:t>
      </w:r>
      <w:r>
        <w:rPr>
          <w:sz w:val="24"/>
          <w:szCs w:val="24"/>
        </w:rPr>
        <w:t>y</w:t>
      </w:r>
      <w:r w:rsidRPr="00421A6E">
        <w:rPr>
          <w:sz w:val="24"/>
          <w:szCs w:val="24"/>
        </w:rPr>
        <w:t xml:space="preserve"> odwodnienia</w:t>
      </w:r>
      <w:r>
        <w:rPr>
          <w:sz w:val="24"/>
          <w:szCs w:val="24"/>
        </w:rPr>
        <w:t xml:space="preserve"> (rowu)</w:t>
      </w:r>
      <w:r w:rsidRPr="00421A6E">
        <w:rPr>
          <w:sz w:val="24"/>
          <w:szCs w:val="24"/>
        </w:rPr>
        <w:t xml:space="preserve"> drogi gminnej nr 108278B:</w:t>
      </w:r>
    </w:p>
    <w:p w:rsidR="006C0B3E" w:rsidRDefault="006C0B3E" w:rsidP="00421A6E">
      <w:pPr>
        <w:tabs>
          <w:tab w:val="left" w:pos="360"/>
        </w:tabs>
        <w:spacing w:after="113" w:line="200" w:lineRule="atLeas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projekt budowlany,</w:t>
      </w:r>
    </w:p>
    <w:p w:rsidR="006C0B3E" w:rsidRPr="00421A6E" w:rsidRDefault="006C0B3E" w:rsidP="00421A6E">
      <w:pPr>
        <w:tabs>
          <w:tab w:val="left" w:pos="360"/>
        </w:tabs>
        <w:spacing w:after="113" w:line="200" w:lineRule="atLeas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z w:val="24"/>
          <w:szCs w:val="24"/>
        </w:rPr>
        <w:tab/>
        <w:t>projekt</w:t>
      </w:r>
      <w:r w:rsidRPr="00421A6E">
        <w:rPr>
          <w:sz w:val="24"/>
          <w:szCs w:val="24"/>
        </w:rPr>
        <w:t xml:space="preserve"> wykonawczy,</w:t>
      </w:r>
    </w:p>
    <w:p w:rsidR="006C0B3E" w:rsidRPr="00421A6E" w:rsidRDefault="006C0B3E" w:rsidP="00421A6E">
      <w:pPr>
        <w:tabs>
          <w:tab w:val="left" w:pos="360"/>
        </w:tabs>
        <w:spacing w:after="113" w:line="200" w:lineRule="atLeast"/>
        <w:ind w:left="720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b)</w:t>
      </w:r>
      <w:r w:rsidRPr="00421A6E">
        <w:rPr>
          <w:sz w:val="24"/>
          <w:szCs w:val="24"/>
        </w:rPr>
        <w:tab/>
        <w:t>specyfikacja techniczna wykonania i odbioru robót,</w:t>
      </w:r>
    </w:p>
    <w:p w:rsidR="006C0B3E" w:rsidRPr="00421A6E" w:rsidRDefault="006C0B3E" w:rsidP="00421A6E">
      <w:pPr>
        <w:tabs>
          <w:tab w:val="left" w:pos="360"/>
        </w:tabs>
        <w:spacing w:after="113" w:line="200" w:lineRule="atLeast"/>
        <w:ind w:left="720"/>
        <w:jc w:val="both"/>
        <w:rPr>
          <w:sz w:val="24"/>
          <w:szCs w:val="24"/>
        </w:rPr>
      </w:pPr>
      <w:r w:rsidRPr="00421A6E">
        <w:rPr>
          <w:sz w:val="24"/>
          <w:szCs w:val="24"/>
        </w:rPr>
        <w:t>c)</w:t>
      </w:r>
      <w:r w:rsidRPr="00421A6E">
        <w:rPr>
          <w:sz w:val="24"/>
          <w:szCs w:val="24"/>
        </w:rPr>
        <w:tab/>
        <w:t>przedmiar robót.</w:t>
      </w:r>
    </w:p>
    <w:p w:rsidR="006C0B3E" w:rsidRPr="00421A6E" w:rsidRDefault="006C0B3E" w:rsidP="00421A6E">
      <w:pPr>
        <w:spacing w:after="113" w:line="200" w:lineRule="atLeast"/>
        <w:jc w:val="both"/>
        <w:rPr>
          <w:sz w:val="24"/>
          <w:szCs w:val="24"/>
        </w:rPr>
      </w:pPr>
      <w:r w:rsidRPr="00421A6E">
        <w:rPr>
          <w:b/>
          <w:bCs/>
          <w:sz w:val="24"/>
          <w:szCs w:val="24"/>
        </w:rPr>
        <w:t>7.</w:t>
      </w:r>
      <w:r w:rsidRPr="00421A6E">
        <w:rPr>
          <w:sz w:val="24"/>
          <w:szCs w:val="24"/>
        </w:rPr>
        <w:t xml:space="preserve"> Umowę sporządzono w 3 jednobrzmiących egzemplarzach, w tym 2 egzemplarze dla Zamawiającego i 1 egz. dla Wykonawcy.</w:t>
      </w:r>
      <w:r w:rsidRPr="00421A6E">
        <w:rPr>
          <w:b/>
          <w:bCs/>
          <w:sz w:val="24"/>
          <w:szCs w:val="24"/>
        </w:rPr>
        <w:t xml:space="preserve"> </w:t>
      </w:r>
    </w:p>
    <w:p w:rsidR="006C0B3E" w:rsidRPr="00421A6E" w:rsidRDefault="006C0B3E" w:rsidP="00421A6E">
      <w:pPr>
        <w:rPr>
          <w:sz w:val="24"/>
          <w:szCs w:val="24"/>
        </w:rPr>
      </w:pPr>
    </w:p>
    <w:p w:rsidR="006C0B3E" w:rsidRPr="00421A6E" w:rsidRDefault="006C0B3E" w:rsidP="00015C10">
      <w:pPr>
        <w:spacing w:line="360" w:lineRule="auto"/>
        <w:jc w:val="both"/>
        <w:rPr>
          <w:b/>
          <w:bCs/>
          <w:sz w:val="24"/>
          <w:szCs w:val="24"/>
        </w:rPr>
      </w:pPr>
      <w:r w:rsidRPr="00421A6E">
        <w:rPr>
          <w:sz w:val="24"/>
          <w:szCs w:val="24"/>
        </w:rPr>
        <w:tab/>
      </w:r>
      <w:r w:rsidRPr="00421A6E">
        <w:rPr>
          <w:b/>
          <w:bCs/>
          <w:sz w:val="24"/>
          <w:szCs w:val="24"/>
        </w:rPr>
        <w:t>WYKONAWCA</w:t>
      </w:r>
      <w:r w:rsidRPr="00421A6E">
        <w:rPr>
          <w:b/>
          <w:bCs/>
          <w:sz w:val="24"/>
          <w:szCs w:val="24"/>
        </w:rPr>
        <w:tab/>
      </w:r>
      <w:r w:rsidRPr="00421A6E">
        <w:rPr>
          <w:b/>
          <w:bCs/>
          <w:sz w:val="24"/>
          <w:szCs w:val="24"/>
        </w:rPr>
        <w:tab/>
      </w:r>
      <w:r w:rsidRPr="00421A6E">
        <w:rPr>
          <w:b/>
          <w:bCs/>
          <w:sz w:val="24"/>
          <w:szCs w:val="24"/>
        </w:rPr>
        <w:tab/>
      </w:r>
      <w:r w:rsidRPr="00421A6E">
        <w:rPr>
          <w:b/>
          <w:bCs/>
          <w:sz w:val="24"/>
          <w:szCs w:val="24"/>
        </w:rPr>
        <w:tab/>
      </w:r>
      <w:r w:rsidRPr="00421A6E">
        <w:rPr>
          <w:b/>
          <w:bCs/>
          <w:sz w:val="24"/>
          <w:szCs w:val="24"/>
        </w:rPr>
        <w:tab/>
        <w:t xml:space="preserve">     ZAMAWIAJĄCY</w:t>
      </w:r>
    </w:p>
    <w:sectPr w:rsidR="006C0B3E" w:rsidRPr="00421A6E" w:rsidSect="007367B1">
      <w:footerReference w:type="default" r:id="rId7"/>
      <w:pgSz w:w="11906" w:h="16838"/>
      <w:pgMar w:top="719" w:right="1418" w:bottom="719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B3E" w:rsidRDefault="006C0B3E" w:rsidP="00710D88">
      <w:r>
        <w:separator/>
      </w:r>
    </w:p>
  </w:endnote>
  <w:endnote w:type="continuationSeparator" w:id="0">
    <w:p w:rsidR="006C0B3E" w:rsidRDefault="006C0B3E" w:rsidP="00710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3E" w:rsidRDefault="006C0B3E">
    <w:pPr>
      <w:pStyle w:val="Footer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9.05pt;margin-top:-.3pt;width:5.6pt;height:12.1pt;z-index:251660288;mso-wrap-distance-left:0;mso-wrap-distance-right:0;mso-position-horizontal-relative:page" strokecolor="gray" strokeweight="0">
          <v:fill opacity="0" color2="black"/>
          <v:stroke color2="#7f7f7f"/>
          <v:textbox style="mso-next-textbox:#_x0000_s2049" inset="1.5pt,1.5pt,1.5pt,1.5pt">
            <w:txbxContent>
              <w:p w:rsidR="006C0B3E" w:rsidRDefault="006C0B3E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13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B3E" w:rsidRDefault="006C0B3E" w:rsidP="00710D88">
      <w:r>
        <w:separator/>
      </w:r>
    </w:p>
  </w:footnote>
  <w:footnote w:type="continuationSeparator" w:id="0">
    <w:p w:rsidR="006C0B3E" w:rsidRDefault="006C0B3E" w:rsidP="00710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b w:val="0"/>
        <w:bCs w:val="0"/>
        <w:i w:val="0"/>
        <w:iCs w:val="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3"/>
        </w:tabs>
        <w:ind w:left="1063" w:hanging="360"/>
      </w:pPr>
      <w:rPr>
        <w:rFonts w:ascii="Times New Roman" w:eastAsia="Times New Roman" w:hAnsi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b/>
        <w:bCs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bCs w:val="0"/>
        <w:i w:val="0"/>
        <w:iCs w:val="0"/>
      </w:rPr>
    </w:lvl>
  </w:abstractNum>
  <w:abstractNum w:abstractNumId="5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8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9">
    <w:nsid w:val="0000000B"/>
    <w:multiLevelType w:val="singleLevel"/>
    <w:tmpl w:val="772063B6"/>
    <w:name w:val="WW8Num1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</w:abstractNum>
  <w:abstractNum w:abstractNumId="1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11">
    <w:nsid w:val="0000000E"/>
    <w:multiLevelType w:val="singleLevel"/>
    <w:tmpl w:val="0000000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b/>
        <w:bCs/>
        <w:i w:val="0"/>
        <w:iCs w:val="0"/>
      </w:rPr>
    </w:lvl>
  </w:abstractNum>
  <w:abstractNum w:abstractNumId="12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3">
    <w:nsid w:val="00000014"/>
    <w:multiLevelType w:val="multilevel"/>
    <w:tmpl w:val="54BC0F8A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/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A"/>
    <w:multiLevelType w:val="multilevel"/>
    <w:tmpl w:val="7A8A7358"/>
    <w:name w:val="WW8Num26"/>
    <w:lvl w:ilvl="0">
      <w:start w:val="1"/>
      <w:numFmt w:val="decimal"/>
      <w:lvlText w:val="%1)"/>
      <w:lvlJc w:val="left"/>
      <w:pPr>
        <w:tabs>
          <w:tab w:val="num" w:pos="729"/>
        </w:tabs>
        <w:ind w:left="729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B"/>
    <w:multiLevelType w:val="multilevel"/>
    <w:tmpl w:val="61D0C07E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C"/>
    <w:multiLevelType w:val="singleLevel"/>
    <w:tmpl w:val="0000001C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29"/>
        </w:tabs>
        <w:ind w:left="729" w:hanging="360"/>
      </w:pPr>
      <w:rPr>
        <w:b/>
        <w:bCs/>
        <w:i w:val="0"/>
        <w:iCs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729"/>
        </w:tabs>
        <w:ind w:left="729" w:hanging="360"/>
      </w:pPr>
      <w:rPr>
        <w:b/>
        <w:bCs/>
        <w:i w:val="0"/>
        <w:i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20"/>
    <w:multiLevelType w:val="multilevel"/>
    <w:tmpl w:val="051EB124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729"/>
        </w:tabs>
        <w:ind w:left="729" w:hanging="360"/>
      </w:pPr>
      <w:rPr>
        <w:b/>
        <w:bCs/>
        <w:i w:val="0"/>
        <w:iCs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0000023"/>
    <w:multiLevelType w:val="multilevel"/>
    <w:tmpl w:val="0B12F116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29"/>
        </w:tabs>
        <w:ind w:left="729" w:hanging="360"/>
      </w:pPr>
      <w:rPr>
        <w:b/>
        <w:bCs/>
        <w:i w:val="0"/>
        <w:iCs w:val="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0000026"/>
    <w:multiLevelType w:val="multilevel"/>
    <w:tmpl w:val="00000026"/>
    <w:name w:val="WW8Num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0000027"/>
    <w:multiLevelType w:val="multilevel"/>
    <w:tmpl w:val="3A868E68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0000028"/>
    <w:multiLevelType w:val="multilevel"/>
    <w:tmpl w:val="00000028"/>
    <w:name w:val="WW8Num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000002B"/>
    <w:multiLevelType w:val="singleLevel"/>
    <w:tmpl w:val="0000002B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34">
    <w:nsid w:val="0000002F"/>
    <w:multiLevelType w:val="singleLevel"/>
    <w:tmpl w:val="0000002F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5">
    <w:nsid w:val="00000036"/>
    <w:multiLevelType w:val="multilevel"/>
    <w:tmpl w:val="635C4132"/>
    <w:name w:val="WW8Num54"/>
    <w:lvl w:ilvl="0">
      <w:start w:val="1"/>
      <w:numFmt w:val="lowerLetter"/>
      <w:lvlText w:val="%1)"/>
      <w:lvlJc w:val="left"/>
      <w:pPr>
        <w:tabs>
          <w:tab w:val="num" w:pos="1063"/>
        </w:tabs>
        <w:ind w:left="1063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6">
    <w:nsid w:val="111F0F75"/>
    <w:multiLevelType w:val="hybridMultilevel"/>
    <w:tmpl w:val="4E9C2AD8"/>
    <w:lvl w:ilvl="0" w:tplc="04150017">
      <w:start w:val="1"/>
      <w:numFmt w:val="lowerLetter"/>
      <w:lvlText w:val="%1)"/>
      <w:lvlJc w:val="left"/>
      <w:pPr>
        <w:ind w:left="1224" w:hanging="360"/>
      </w:pPr>
    </w:lvl>
    <w:lvl w:ilvl="1" w:tplc="04150019">
      <w:start w:val="1"/>
      <w:numFmt w:val="lowerLetter"/>
      <w:lvlText w:val="%2.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37">
    <w:nsid w:val="2B9D69F8"/>
    <w:multiLevelType w:val="hybridMultilevel"/>
    <w:tmpl w:val="E73A3078"/>
    <w:lvl w:ilvl="0" w:tplc="C74A077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832172B"/>
    <w:multiLevelType w:val="hybridMultilevel"/>
    <w:tmpl w:val="1A5C920E"/>
    <w:lvl w:ilvl="0" w:tplc="9618BC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2E17861"/>
    <w:multiLevelType w:val="hybridMultilevel"/>
    <w:tmpl w:val="17EE4CD8"/>
    <w:lvl w:ilvl="0" w:tplc="4E78CDC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4B111DA8"/>
    <w:multiLevelType w:val="hybridMultilevel"/>
    <w:tmpl w:val="D7FEE660"/>
    <w:lvl w:ilvl="0" w:tplc="E71EF00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abstractNum w:abstractNumId="41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2">
    <w:nsid w:val="55C7054E"/>
    <w:multiLevelType w:val="hybridMultilevel"/>
    <w:tmpl w:val="4D6C83BE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70091DC">
      <w:start w:val="1"/>
      <w:numFmt w:val="decimal"/>
      <w:lvlText w:val="%3)"/>
      <w:lvlJc w:val="left"/>
      <w:pPr>
        <w:ind w:left="360" w:hanging="360"/>
      </w:pPr>
      <w:rPr>
        <w:rFonts w:hint="default"/>
        <w:b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32000E"/>
    <w:multiLevelType w:val="hybridMultilevel"/>
    <w:tmpl w:val="A5D2F33C"/>
    <w:lvl w:ilvl="0" w:tplc="B3F2F1C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 w:tplc="5B76362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6CB1688"/>
    <w:multiLevelType w:val="hybridMultilevel"/>
    <w:tmpl w:val="943418A0"/>
    <w:lvl w:ilvl="0" w:tplc="FECED3C2">
      <w:start w:val="1"/>
      <w:numFmt w:val="lowerLetter"/>
      <w:lvlText w:val="%1)"/>
      <w:lvlJc w:val="left"/>
      <w:pPr>
        <w:ind w:left="122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42"/>
  </w:num>
  <w:num w:numId="2">
    <w:abstractNumId w:val="20"/>
  </w:num>
  <w:num w:numId="3">
    <w:abstractNumId w:val="33"/>
  </w:num>
  <w:num w:numId="4">
    <w:abstractNumId w:val="11"/>
  </w:num>
  <w:num w:numId="5">
    <w:abstractNumId w:val="13"/>
  </w:num>
  <w:num w:numId="6">
    <w:abstractNumId w:val="14"/>
  </w:num>
  <w:num w:numId="7">
    <w:abstractNumId w:val="15"/>
  </w:num>
  <w:num w:numId="8">
    <w:abstractNumId w:val="16"/>
  </w:num>
  <w:num w:numId="9">
    <w:abstractNumId w:val="17"/>
  </w:num>
  <w:num w:numId="10">
    <w:abstractNumId w:val="18"/>
  </w:num>
  <w:num w:numId="11">
    <w:abstractNumId w:val="19"/>
  </w:num>
  <w:num w:numId="12">
    <w:abstractNumId w:val="21"/>
  </w:num>
  <w:num w:numId="13">
    <w:abstractNumId w:val="22"/>
  </w:num>
  <w:num w:numId="14">
    <w:abstractNumId w:val="23"/>
  </w:num>
  <w:num w:numId="15">
    <w:abstractNumId w:val="24"/>
  </w:num>
  <w:num w:numId="16">
    <w:abstractNumId w:val="25"/>
  </w:num>
  <w:num w:numId="17">
    <w:abstractNumId w:val="26"/>
  </w:num>
  <w:num w:numId="18">
    <w:abstractNumId w:val="27"/>
  </w:num>
  <w:num w:numId="19">
    <w:abstractNumId w:val="28"/>
  </w:num>
  <w:num w:numId="20">
    <w:abstractNumId w:val="29"/>
  </w:num>
  <w:num w:numId="21">
    <w:abstractNumId w:val="32"/>
  </w:num>
  <w:num w:numId="22">
    <w:abstractNumId w:val="35"/>
  </w:num>
  <w:num w:numId="23">
    <w:abstractNumId w:val="38"/>
  </w:num>
  <w:num w:numId="24">
    <w:abstractNumId w:val="39"/>
  </w:num>
  <w:num w:numId="25">
    <w:abstractNumId w:val="43"/>
  </w:num>
  <w:num w:numId="26">
    <w:abstractNumId w:val="36"/>
  </w:num>
  <w:num w:numId="27">
    <w:abstractNumId w:val="37"/>
  </w:num>
  <w:num w:numId="28">
    <w:abstractNumId w:val="41"/>
  </w:num>
  <w:num w:numId="29">
    <w:abstractNumId w:val="40"/>
  </w:num>
  <w:num w:numId="30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CE4"/>
    <w:rsid w:val="00015C10"/>
    <w:rsid w:val="00016022"/>
    <w:rsid w:val="00023D92"/>
    <w:rsid w:val="00034DA2"/>
    <w:rsid w:val="00060F09"/>
    <w:rsid w:val="0006528D"/>
    <w:rsid w:val="000A3D4F"/>
    <w:rsid w:val="000A73F6"/>
    <w:rsid w:val="000C1155"/>
    <w:rsid w:val="000C2AFA"/>
    <w:rsid w:val="000E72C7"/>
    <w:rsid w:val="000F1D1C"/>
    <w:rsid w:val="00103AC9"/>
    <w:rsid w:val="00145B83"/>
    <w:rsid w:val="001573F4"/>
    <w:rsid w:val="00166ED2"/>
    <w:rsid w:val="00181EB7"/>
    <w:rsid w:val="00196468"/>
    <w:rsid w:val="001A27C9"/>
    <w:rsid w:val="001C0766"/>
    <w:rsid w:val="002005B0"/>
    <w:rsid w:val="00201CD8"/>
    <w:rsid w:val="00220742"/>
    <w:rsid w:val="00223F91"/>
    <w:rsid w:val="00230884"/>
    <w:rsid w:val="0023127C"/>
    <w:rsid w:val="00232DA1"/>
    <w:rsid w:val="00253359"/>
    <w:rsid w:val="00264EB4"/>
    <w:rsid w:val="00290EB3"/>
    <w:rsid w:val="0029381C"/>
    <w:rsid w:val="002D6626"/>
    <w:rsid w:val="00301493"/>
    <w:rsid w:val="00315F52"/>
    <w:rsid w:val="00336AB6"/>
    <w:rsid w:val="00366AEE"/>
    <w:rsid w:val="00370D77"/>
    <w:rsid w:val="00395AF7"/>
    <w:rsid w:val="003A1FE9"/>
    <w:rsid w:val="003C5F04"/>
    <w:rsid w:val="003C6965"/>
    <w:rsid w:val="003D61DD"/>
    <w:rsid w:val="00421A6E"/>
    <w:rsid w:val="004832F7"/>
    <w:rsid w:val="00483DEF"/>
    <w:rsid w:val="004968A5"/>
    <w:rsid w:val="004A4DDC"/>
    <w:rsid w:val="004D60ED"/>
    <w:rsid w:val="00504364"/>
    <w:rsid w:val="00515A07"/>
    <w:rsid w:val="0055435F"/>
    <w:rsid w:val="00562B95"/>
    <w:rsid w:val="00564BD3"/>
    <w:rsid w:val="005661E4"/>
    <w:rsid w:val="00566CEF"/>
    <w:rsid w:val="005741C0"/>
    <w:rsid w:val="00587BF4"/>
    <w:rsid w:val="005B10DE"/>
    <w:rsid w:val="005B3A45"/>
    <w:rsid w:val="005C3CE4"/>
    <w:rsid w:val="00600CA2"/>
    <w:rsid w:val="00614D50"/>
    <w:rsid w:val="00657DB2"/>
    <w:rsid w:val="00694EBF"/>
    <w:rsid w:val="006A4490"/>
    <w:rsid w:val="006B6980"/>
    <w:rsid w:val="006C0B3E"/>
    <w:rsid w:val="006D581C"/>
    <w:rsid w:val="00710D88"/>
    <w:rsid w:val="007367B1"/>
    <w:rsid w:val="0074120F"/>
    <w:rsid w:val="00747D1D"/>
    <w:rsid w:val="00757CC0"/>
    <w:rsid w:val="00762F18"/>
    <w:rsid w:val="00766A10"/>
    <w:rsid w:val="00790828"/>
    <w:rsid w:val="00791979"/>
    <w:rsid w:val="007F5389"/>
    <w:rsid w:val="007F5773"/>
    <w:rsid w:val="0080461A"/>
    <w:rsid w:val="0081020C"/>
    <w:rsid w:val="00814B76"/>
    <w:rsid w:val="008166CC"/>
    <w:rsid w:val="0082523D"/>
    <w:rsid w:val="008623B3"/>
    <w:rsid w:val="0087697E"/>
    <w:rsid w:val="0089032D"/>
    <w:rsid w:val="008A505C"/>
    <w:rsid w:val="008A762B"/>
    <w:rsid w:val="008D44F7"/>
    <w:rsid w:val="0090111D"/>
    <w:rsid w:val="0092123B"/>
    <w:rsid w:val="009327A6"/>
    <w:rsid w:val="009330BE"/>
    <w:rsid w:val="009334BC"/>
    <w:rsid w:val="0095240F"/>
    <w:rsid w:val="00962963"/>
    <w:rsid w:val="009679EB"/>
    <w:rsid w:val="0098239B"/>
    <w:rsid w:val="00985D34"/>
    <w:rsid w:val="00994583"/>
    <w:rsid w:val="009A7809"/>
    <w:rsid w:val="009E44BF"/>
    <w:rsid w:val="009F1FD2"/>
    <w:rsid w:val="009F6B44"/>
    <w:rsid w:val="00A25F0F"/>
    <w:rsid w:val="00A35646"/>
    <w:rsid w:val="00A64F00"/>
    <w:rsid w:val="00A80B82"/>
    <w:rsid w:val="00A819C1"/>
    <w:rsid w:val="00A824DD"/>
    <w:rsid w:val="00A95BB7"/>
    <w:rsid w:val="00AB0124"/>
    <w:rsid w:val="00AC48B4"/>
    <w:rsid w:val="00AE2CB5"/>
    <w:rsid w:val="00B047BC"/>
    <w:rsid w:val="00B31CD3"/>
    <w:rsid w:val="00B4524E"/>
    <w:rsid w:val="00B521A6"/>
    <w:rsid w:val="00B55B93"/>
    <w:rsid w:val="00B71644"/>
    <w:rsid w:val="00B76068"/>
    <w:rsid w:val="00B81B7E"/>
    <w:rsid w:val="00BE0A01"/>
    <w:rsid w:val="00BF39CD"/>
    <w:rsid w:val="00C27B1A"/>
    <w:rsid w:val="00C64C0C"/>
    <w:rsid w:val="00C724C1"/>
    <w:rsid w:val="00C73058"/>
    <w:rsid w:val="00CC2B6A"/>
    <w:rsid w:val="00CC4297"/>
    <w:rsid w:val="00CD1D0A"/>
    <w:rsid w:val="00CD3801"/>
    <w:rsid w:val="00CE2842"/>
    <w:rsid w:val="00D01DD5"/>
    <w:rsid w:val="00D27D29"/>
    <w:rsid w:val="00D30804"/>
    <w:rsid w:val="00D52E57"/>
    <w:rsid w:val="00D70947"/>
    <w:rsid w:val="00D805D2"/>
    <w:rsid w:val="00DB2C72"/>
    <w:rsid w:val="00DB799F"/>
    <w:rsid w:val="00DF6189"/>
    <w:rsid w:val="00E0667E"/>
    <w:rsid w:val="00E35DFD"/>
    <w:rsid w:val="00E42D37"/>
    <w:rsid w:val="00E57895"/>
    <w:rsid w:val="00E97B03"/>
    <w:rsid w:val="00EA5316"/>
    <w:rsid w:val="00EA6CB5"/>
    <w:rsid w:val="00EC2EDC"/>
    <w:rsid w:val="00F44716"/>
    <w:rsid w:val="00F54A27"/>
    <w:rsid w:val="00F55CD9"/>
    <w:rsid w:val="00F57641"/>
    <w:rsid w:val="00F654FA"/>
    <w:rsid w:val="00F72282"/>
    <w:rsid w:val="00F966EB"/>
    <w:rsid w:val="00FC1D6F"/>
    <w:rsid w:val="00FE670F"/>
    <w:rsid w:val="00FF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C3CE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3CE4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F61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F6189"/>
    <w:pPr>
      <w:keepNext/>
      <w:suppressAutoHyphens/>
      <w:jc w:val="center"/>
      <w:outlineLvl w:val="2"/>
    </w:pPr>
    <w:rPr>
      <w:rFonts w:eastAsia="Calibri"/>
      <w:b/>
      <w:bCs/>
      <w:sz w:val="40"/>
      <w:szCs w:val="40"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DF6189"/>
    <w:pPr>
      <w:keepNext/>
      <w:suppressAutoHyphens/>
      <w:jc w:val="center"/>
      <w:outlineLvl w:val="3"/>
    </w:pPr>
    <w:rPr>
      <w:rFonts w:eastAsia="Calibri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DF6189"/>
    <w:pPr>
      <w:suppressAutoHyphens/>
      <w:spacing w:before="240" w:after="60"/>
      <w:outlineLvl w:val="4"/>
    </w:pPr>
    <w:rPr>
      <w:rFonts w:eastAsia="Calibri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DF6189"/>
    <w:pPr>
      <w:keepNext/>
      <w:suppressAutoHyphens/>
      <w:jc w:val="both"/>
      <w:outlineLvl w:val="5"/>
    </w:pPr>
    <w:rPr>
      <w:rFonts w:eastAsia="Calibri"/>
      <w:b/>
      <w:bCs/>
      <w:sz w:val="24"/>
      <w:szCs w:val="24"/>
      <w:lang w:eastAsia="zh-CN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DF6189"/>
    <w:pPr>
      <w:keepNext/>
      <w:tabs>
        <w:tab w:val="left" w:pos="426"/>
        <w:tab w:val="left" w:pos="993"/>
      </w:tabs>
      <w:suppressAutoHyphens/>
      <w:ind w:left="360"/>
      <w:jc w:val="both"/>
      <w:outlineLvl w:val="6"/>
    </w:pPr>
    <w:rPr>
      <w:rFonts w:ascii="Arial" w:eastAsia="Calibri" w:hAnsi="Arial" w:cs="Arial"/>
      <w:b/>
      <w:bCs/>
      <w:i/>
      <w:iCs/>
      <w:sz w:val="28"/>
      <w:szCs w:val="28"/>
      <w:lang w:eastAsia="zh-CN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DF6189"/>
    <w:pPr>
      <w:keepNext/>
      <w:suppressAutoHyphens/>
      <w:spacing w:before="100" w:after="100"/>
      <w:outlineLvl w:val="7"/>
    </w:pPr>
    <w:rPr>
      <w:rFonts w:eastAsia="Calibri"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DF6189"/>
    <w:pPr>
      <w:keepNext/>
      <w:numPr>
        <w:ilvl w:val="8"/>
        <w:numId w:val="1"/>
      </w:numPr>
      <w:suppressAutoHyphens/>
      <w:outlineLvl w:val="8"/>
    </w:pPr>
    <w:rPr>
      <w:rFonts w:eastAsia="Calibri"/>
      <w:sz w:val="28"/>
      <w:szCs w:val="28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3CE4"/>
    <w:rPr>
      <w:rFonts w:ascii="Arial" w:hAnsi="Arial" w:cs="Arial"/>
      <w:b/>
      <w:bCs/>
      <w:sz w:val="20"/>
      <w:szCs w:val="20"/>
      <w:u w:val="single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A27C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A27C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A27C9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A27C9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A27C9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A27C9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A27C9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A27C9"/>
    <w:rPr>
      <w:sz w:val="28"/>
      <w:szCs w:val="28"/>
      <w:lang w:val="pl-PL" w:eastAsia="zh-CN"/>
    </w:rPr>
  </w:style>
  <w:style w:type="paragraph" w:customStyle="1" w:styleId="Default">
    <w:name w:val="Default"/>
    <w:uiPriority w:val="99"/>
    <w:rsid w:val="005C3C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614D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15A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A07"/>
    <w:rPr>
      <w:rFonts w:ascii="Segoe UI" w:hAnsi="Segoe UI" w:cs="Segoe UI"/>
      <w:sz w:val="18"/>
      <w:szCs w:val="18"/>
      <w:lang w:eastAsia="pl-PL"/>
    </w:rPr>
  </w:style>
  <w:style w:type="character" w:customStyle="1" w:styleId="WW8Num3z0">
    <w:name w:val="WW8Num3z0"/>
    <w:uiPriority w:val="99"/>
    <w:rsid w:val="00DF6189"/>
  </w:style>
  <w:style w:type="character" w:customStyle="1" w:styleId="WW8Num4z0">
    <w:name w:val="WW8Num4z0"/>
    <w:uiPriority w:val="99"/>
    <w:rsid w:val="00DF6189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DF6189"/>
    <w:rPr>
      <w:b/>
      <w:bCs/>
    </w:rPr>
  </w:style>
  <w:style w:type="character" w:customStyle="1" w:styleId="WW8Num5z0">
    <w:name w:val="WW8Num5z0"/>
    <w:uiPriority w:val="99"/>
    <w:rsid w:val="00DF6189"/>
  </w:style>
  <w:style w:type="character" w:customStyle="1" w:styleId="WW8Num6z0">
    <w:name w:val="WW8Num6z0"/>
    <w:uiPriority w:val="99"/>
    <w:rsid w:val="00DF6189"/>
  </w:style>
  <w:style w:type="character" w:customStyle="1" w:styleId="WW8Num7z0">
    <w:name w:val="WW8Num7z0"/>
    <w:uiPriority w:val="99"/>
    <w:rsid w:val="00DF6189"/>
  </w:style>
  <w:style w:type="character" w:customStyle="1" w:styleId="WW8Num10z0">
    <w:name w:val="WW8Num10z0"/>
    <w:uiPriority w:val="99"/>
    <w:rsid w:val="00DF6189"/>
  </w:style>
  <w:style w:type="character" w:customStyle="1" w:styleId="WW8Num10z2">
    <w:name w:val="WW8Num10z2"/>
    <w:uiPriority w:val="99"/>
    <w:rsid w:val="00DF6189"/>
    <w:rPr>
      <w:rFonts w:ascii="Symbol" w:hAnsi="Symbol" w:cs="Symbol"/>
    </w:rPr>
  </w:style>
  <w:style w:type="character" w:customStyle="1" w:styleId="WW8Num11z0">
    <w:name w:val="WW8Num11z0"/>
    <w:uiPriority w:val="99"/>
    <w:rsid w:val="00DF6189"/>
    <w:rPr>
      <w:color w:val="auto"/>
    </w:rPr>
  </w:style>
  <w:style w:type="character" w:customStyle="1" w:styleId="WW8Num12z0">
    <w:name w:val="WW8Num12z0"/>
    <w:uiPriority w:val="99"/>
    <w:rsid w:val="00DF6189"/>
  </w:style>
  <w:style w:type="character" w:customStyle="1" w:styleId="WW8Num13z0">
    <w:name w:val="WW8Num13z0"/>
    <w:uiPriority w:val="99"/>
    <w:rsid w:val="00DF6189"/>
    <w:rPr>
      <w:rFonts w:ascii="Arial" w:hAnsi="Arial" w:cs="Arial"/>
      <w:b/>
      <w:bCs/>
      <w:sz w:val="24"/>
      <w:szCs w:val="24"/>
    </w:rPr>
  </w:style>
  <w:style w:type="character" w:customStyle="1" w:styleId="WW8Num14z0">
    <w:name w:val="WW8Num14z0"/>
    <w:uiPriority w:val="99"/>
    <w:rsid w:val="00DF6189"/>
    <w:rPr>
      <w:b/>
      <w:bCs/>
    </w:rPr>
  </w:style>
  <w:style w:type="character" w:customStyle="1" w:styleId="Domylnaczcionkaakapitu2">
    <w:name w:val="Domyślna czcionka akapitu2"/>
    <w:uiPriority w:val="99"/>
    <w:rsid w:val="00DF6189"/>
  </w:style>
  <w:style w:type="character" w:customStyle="1" w:styleId="Absatz-Standardschriftart">
    <w:name w:val="Absatz-Standardschriftart"/>
    <w:uiPriority w:val="99"/>
    <w:rsid w:val="00DF6189"/>
  </w:style>
  <w:style w:type="character" w:customStyle="1" w:styleId="WW8Num15z0">
    <w:name w:val="WW8Num15z0"/>
    <w:uiPriority w:val="99"/>
    <w:rsid w:val="00DF6189"/>
  </w:style>
  <w:style w:type="character" w:customStyle="1" w:styleId="WW8Num15z1">
    <w:name w:val="WW8Num15z1"/>
    <w:uiPriority w:val="99"/>
    <w:rsid w:val="00DF6189"/>
    <w:rPr>
      <w:b/>
      <w:bCs/>
    </w:rPr>
  </w:style>
  <w:style w:type="character" w:customStyle="1" w:styleId="WW8Num16z0">
    <w:name w:val="WW8Num16z0"/>
    <w:uiPriority w:val="99"/>
    <w:rsid w:val="00DF6189"/>
  </w:style>
  <w:style w:type="character" w:customStyle="1" w:styleId="WW8Num19z0">
    <w:name w:val="WW8Num19z0"/>
    <w:uiPriority w:val="99"/>
    <w:rsid w:val="00DF6189"/>
    <w:rPr>
      <w:b/>
      <w:bCs/>
    </w:rPr>
  </w:style>
  <w:style w:type="character" w:customStyle="1" w:styleId="WW8Num20z0">
    <w:name w:val="WW8Num20z0"/>
    <w:uiPriority w:val="99"/>
    <w:rsid w:val="00DF6189"/>
  </w:style>
  <w:style w:type="character" w:customStyle="1" w:styleId="WW8Num21z0">
    <w:name w:val="WW8Num21z0"/>
    <w:uiPriority w:val="99"/>
    <w:rsid w:val="00DF6189"/>
  </w:style>
  <w:style w:type="character" w:customStyle="1" w:styleId="WW8Num23z0">
    <w:name w:val="WW8Num23z0"/>
    <w:uiPriority w:val="99"/>
    <w:rsid w:val="00DF6189"/>
  </w:style>
  <w:style w:type="character" w:customStyle="1" w:styleId="WW8Num26z0">
    <w:name w:val="WW8Num26z0"/>
    <w:uiPriority w:val="99"/>
    <w:rsid w:val="00DF6189"/>
  </w:style>
  <w:style w:type="character" w:customStyle="1" w:styleId="WW8Num27z0">
    <w:name w:val="WW8Num27z0"/>
    <w:uiPriority w:val="99"/>
    <w:rsid w:val="00DF6189"/>
  </w:style>
  <w:style w:type="character" w:customStyle="1" w:styleId="WW8Num29z0">
    <w:name w:val="WW8Num29z0"/>
    <w:uiPriority w:val="99"/>
    <w:rsid w:val="00DF6189"/>
  </w:style>
  <w:style w:type="character" w:customStyle="1" w:styleId="WW8Num29z2">
    <w:name w:val="WW8Num29z2"/>
    <w:uiPriority w:val="99"/>
    <w:rsid w:val="00DF6189"/>
    <w:rPr>
      <w:rFonts w:ascii="Symbol" w:hAnsi="Symbol" w:cs="Symbol"/>
    </w:rPr>
  </w:style>
  <w:style w:type="character" w:customStyle="1" w:styleId="WW8Num30z0">
    <w:name w:val="WW8Num30z0"/>
    <w:uiPriority w:val="99"/>
    <w:rsid w:val="00DF6189"/>
    <w:rPr>
      <w:color w:val="auto"/>
    </w:rPr>
  </w:style>
  <w:style w:type="character" w:customStyle="1" w:styleId="WW8Num31z0">
    <w:name w:val="WW8Num31z0"/>
    <w:uiPriority w:val="99"/>
    <w:rsid w:val="00DF6189"/>
  </w:style>
  <w:style w:type="character" w:customStyle="1" w:styleId="WW8Num32z0">
    <w:name w:val="WW8Num32z0"/>
    <w:uiPriority w:val="99"/>
    <w:rsid w:val="00DF6189"/>
    <w:rPr>
      <w:rFonts w:ascii="Arial" w:hAnsi="Arial" w:cs="Arial"/>
      <w:b/>
      <w:bCs/>
      <w:sz w:val="24"/>
      <w:szCs w:val="24"/>
    </w:rPr>
  </w:style>
  <w:style w:type="character" w:customStyle="1" w:styleId="Domylnaczcionkaakapitu1">
    <w:name w:val="Domyślna czcionka akapitu1"/>
    <w:uiPriority w:val="99"/>
    <w:rsid w:val="00DF6189"/>
  </w:style>
  <w:style w:type="character" w:styleId="Hyperlink">
    <w:name w:val="Hyperlink"/>
    <w:basedOn w:val="DefaultParagraphFont"/>
    <w:uiPriority w:val="99"/>
    <w:rsid w:val="00DF6189"/>
    <w:rPr>
      <w:color w:val="0000FF"/>
      <w:u w:val="single"/>
    </w:rPr>
  </w:style>
  <w:style w:type="character" w:styleId="PageNumber">
    <w:name w:val="page number"/>
    <w:basedOn w:val="Domylnaczcionkaakapitu1"/>
    <w:uiPriority w:val="99"/>
    <w:rsid w:val="00DF6189"/>
  </w:style>
  <w:style w:type="character" w:customStyle="1" w:styleId="Znakiprzypiswdolnych">
    <w:name w:val="Znaki przypisów dolnych"/>
    <w:uiPriority w:val="99"/>
    <w:rsid w:val="00DF6189"/>
    <w:rPr>
      <w:vertAlign w:val="superscript"/>
    </w:rPr>
  </w:style>
  <w:style w:type="paragraph" w:customStyle="1" w:styleId="Nagwek2">
    <w:name w:val="Nagłówek2"/>
    <w:basedOn w:val="Normal"/>
    <w:next w:val="BodyText"/>
    <w:uiPriority w:val="99"/>
    <w:rsid w:val="00DF6189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zh-CN"/>
    </w:rPr>
  </w:style>
  <w:style w:type="paragraph" w:styleId="BodyText">
    <w:name w:val="Body Text"/>
    <w:basedOn w:val="Normal"/>
    <w:link w:val="BodyTextChar"/>
    <w:uiPriority w:val="99"/>
    <w:rsid w:val="00DF6189"/>
    <w:pPr>
      <w:suppressAutoHyphens/>
      <w:jc w:val="both"/>
    </w:pPr>
    <w:rPr>
      <w:rFonts w:eastAsia="Calibri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A27C9"/>
    <w:rPr>
      <w:rFonts w:ascii="Times New Roman" w:hAnsi="Times New Roman" w:cs="Times New Roman"/>
      <w:sz w:val="20"/>
      <w:szCs w:val="20"/>
    </w:rPr>
  </w:style>
  <w:style w:type="paragraph" w:styleId="List">
    <w:name w:val="List"/>
    <w:basedOn w:val="BodyText"/>
    <w:uiPriority w:val="99"/>
    <w:rsid w:val="00DF6189"/>
  </w:style>
  <w:style w:type="paragraph" w:styleId="Caption">
    <w:name w:val="caption"/>
    <w:basedOn w:val="Normal"/>
    <w:uiPriority w:val="99"/>
    <w:qFormat/>
    <w:locked/>
    <w:rsid w:val="00DF6189"/>
    <w:pPr>
      <w:suppressLineNumbers/>
      <w:suppressAutoHyphens/>
      <w:spacing w:before="120" w:after="120"/>
    </w:pPr>
    <w:rPr>
      <w:rFonts w:eastAsia="Calibri"/>
      <w:i/>
      <w:iCs/>
      <w:sz w:val="24"/>
      <w:szCs w:val="24"/>
      <w:lang w:eastAsia="zh-CN"/>
    </w:rPr>
  </w:style>
  <w:style w:type="paragraph" w:customStyle="1" w:styleId="Indeks">
    <w:name w:val="Indeks"/>
    <w:basedOn w:val="Normal"/>
    <w:uiPriority w:val="99"/>
    <w:rsid w:val="00DF6189"/>
    <w:pPr>
      <w:suppressLineNumbers/>
      <w:suppressAutoHyphens/>
    </w:pPr>
    <w:rPr>
      <w:rFonts w:eastAsia="Calibri"/>
      <w:lang w:eastAsia="zh-CN"/>
    </w:rPr>
  </w:style>
  <w:style w:type="paragraph" w:customStyle="1" w:styleId="Nagwek1">
    <w:name w:val="Nagłówek1"/>
    <w:basedOn w:val="Normal"/>
    <w:next w:val="BodyText"/>
    <w:uiPriority w:val="99"/>
    <w:rsid w:val="00DF6189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zh-CN"/>
    </w:rPr>
  </w:style>
  <w:style w:type="paragraph" w:customStyle="1" w:styleId="Legenda1">
    <w:name w:val="Legenda1"/>
    <w:basedOn w:val="Normal"/>
    <w:uiPriority w:val="99"/>
    <w:rsid w:val="00DF6189"/>
    <w:pPr>
      <w:suppressLineNumbers/>
      <w:suppressAutoHyphens/>
      <w:spacing w:before="120" w:after="120"/>
    </w:pPr>
    <w:rPr>
      <w:rFonts w:eastAsia="Calibri"/>
      <w:i/>
      <w:iCs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DF6189"/>
    <w:pPr>
      <w:suppressAutoHyphens/>
      <w:ind w:left="360"/>
      <w:jc w:val="both"/>
    </w:pPr>
    <w:rPr>
      <w:rFonts w:eastAsia="Calibri"/>
      <w:sz w:val="28"/>
      <w:szCs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A27C9"/>
    <w:rPr>
      <w:rFonts w:ascii="Times New Roman" w:hAnsi="Times New Roman" w:cs="Times New Roman"/>
      <w:sz w:val="20"/>
      <w:szCs w:val="20"/>
    </w:rPr>
  </w:style>
  <w:style w:type="paragraph" w:customStyle="1" w:styleId="Tekstpodstawowywcity22">
    <w:name w:val="Tekst podstawowy wcięty 22"/>
    <w:basedOn w:val="Normal"/>
    <w:uiPriority w:val="99"/>
    <w:rsid w:val="00DF6189"/>
    <w:pPr>
      <w:tabs>
        <w:tab w:val="left" w:pos="426"/>
        <w:tab w:val="left" w:pos="993"/>
      </w:tabs>
      <w:suppressAutoHyphens/>
      <w:ind w:left="360"/>
      <w:jc w:val="both"/>
    </w:pPr>
    <w:rPr>
      <w:rFonts w:ascii="Arial" w:eastAsia="Calibri" w:hAnsi="Arial" w:cs="Arial"/>
      <w:sz w:val="28"/>
      <w:szCs w:val="28"/>
      <w:lang w:eastAsia="zh-CN"/>
    </w:rPr>
  </w:style>
  <w:style w:type="paragraph" w:customStyle="1" w:styleId="Tekstpodstawowy21">
    <w:name w:val="Tekst podstawowy 21"/>
    <w:basedOn w:val="Normal"/>
    <w:uiPriority w:val="99"/>
    <w:rsid w:val="00DF6189"/>
    <w:pPr>
      <w:suppressAutoHyphens/>
      <w:jc w:val="both"/>
    </w:pPr>
    <w:rPr>
      <w:rFonts w:eastAsia="Calibri"/>
      <w:b/>
      <w:bCs/>
      <w:sz w:val="28"/>
      <w:szCs w:val="28"/>
      <w:lang w:eastAsia="zh-CN"/>
    </w:rPr>
  </w:style>
  <w:style w:type="paragraph" w:customStyle="1" w:styleId="pkt">
    <w:name w:val="pkt"/>
    <w:basedOn w:val="Normal"/>
    <w:uiPriority w:val="99"/>
    <w:rsid w:val="00DF6189"/>
    <w:pPr>
      <w:suppressAutoHyphens/>
    </w:pPr>
    <w:rPr>
      <w:rFonts w:eastAsia="Calibri"/>
      <w:lang w:eastAsia="zh-CN"/>
    </w:rPr>
  </w:style>
  <w:style w:type="paragraph" w:customStyle="1" w:styleId="Tekstpodstawowywcity32">
    <w:name w:val="Tekst podstawowy wcięty 32"/>
    <w:basedOn w:val="Normal"/>
    <w:uiPriority w:val="99"/>
    <w:rsid w:val="00DF6189"/>
    <w:pPr>
      <w:suppressAutoHyphens/>
      <w:ind w:left="709"/>
      <w:jc w:val="both"/>
    </w:pPr>
    <w:rPr>
      <w:rFonts w:eastAsia="Calibri"/>
      <w:sz w:val="28"/>
      <w:szCs w:val="28"/>
      <w:lang w:eastAsia="zh-CN"/>
    </w:rPr>
  </w:style>
  <w:style w:type="paragraph" w:customStyle="1" w:styleId="Tekstpodstawowy31">
    <w:name w:val="Tekst podstawowy 31"/>
    <w:basedOn w:val="Normal"/>
    <w:uiPriority w:val="99"/>
    <w:rsid w:val="00DF6189"/>
    <w:pPr>
      <w:suppressAutoHyphens/>
      <w:jc w:val="center"/>
    </w:pPr>
    <w:rPr>
      <w:rFonts w:eastAsia="Calibri"/>
      <w:b/>
      <w:bCs/>
      <w:sz w:val="28"/>
      <w:szCs w:val="28"/>
      <w:lang w:eastAsia="zh-CN"/>
    </w:rPr>
  </w:style>
  <w:style w:type="paragraph" w:customStyle="1" w:styleId="western">
    <w:name w:val="western"/>
    <w:basedOn w:val="Normal"/>
    <w:uiPriority w:val="99"/>
    <w:rsid w:val="00DF6189"/>
    <w:pPr>
      <w:suppressAutoHyphens/>
      <w:spacing w:before="280" w:after="280"/>
      <w:jc w:val="both"/>
    </w:pPr>
    <w:rPr>
      <w:rFonts w:eastAsia="Calibri"/>
      <w:b/>
      <w:bCs/>
      <w:i/>
      <w:iCs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DF6189"/>
    <w:pPr>
      <w:suppressAutoHyphens/>
      <w:spacing w:before="280" w:after="119"/>
    </w:pPr>
    <w:rPr>
      <w:rFonts w:eastAsia="Calibri"/>
      <w:sz w:val="24"/>
      <w:szCs w:val="24"/>
      <w:lang w:eastAsia="zh-CN"/>
    </w:rPr>
  </w:style>
  <w:style w:type="paragraph" w:customStyle="1" w:styleId="Tekstpodstawowywcity21">
    <w:name w:val="Tekst podstawowy wcięty 21"/>
    <w:basedOn w:val="Normal"/>
    <w:uiPriority w:val="99"/>
    <w:rsid w:val="00DF6189"/>
    <w:pPr>
      <w:suppressAutoHyphens/>
      <w:spacing w:after="120" w:line="480" w:lineRule="auto"/>
      <w:ind w:left="283"/>
    </w:pPr>
    <w:rPr>
      <w:rFonts w:eastAsia="Calibri"/>
      <w:sz w:val="24"/>
      <w:szCs w:val="24"/>
      <w:lang w:eastAsia="zh-CN"/>
    </w:rPr>
  </w:style>
  <w:style w:type="paragraph" w:customStyle="1" w:styleId="Tekstpodstawowywcity31">
    <w:name w:val="Tekst podstawowy wcięty 31"/>
    <w:basedOn w:val="Normal"/>
    <w:uiPriority w:val="99"/>
    <w:rsid w:val="00DF6189"/>
    <w:pPr>
      <w:suppressAutoHyphens/>
      <w:spacing w:after="120"/>
      <w:ind w:left="283"/>
    </w:pPr>
    <w:rPr>
      <w:rFonts w:eastAsia="Calibri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DF6189"/>
    <w:pPr>
      <w:suppressAutoHyphens/>
    </w:pPr>
    <w:rPr>
      <w:rFonts w:eastAsia="Calibri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A27C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F6189"/>
    <w:pPr>
      <w:tabs>
        <w:tab w:val="center" w:pos="4536"/>
        <w:tab w:val="right" w:pos="9072"/>
      </w:tabs>
      <w:suppressAutoHyphens/>
    </w:pPr>
    <w:rPr>
      <w:rFonts w:eastAsia="Calibri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27C9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DF6189"/>
    <w:pPr>
      <w:tabs>
        <w:tab w:val="center" w:pos="4536"/>
        <w:tab w:val="right" w:pos="9072"/>
      </w:tabs>
      <w:suppressAutoHyphens/>
    </w:pPr>
    <w:rPr>
      <w:rFonts w:eastAsia="Calibri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27C9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DF6189"/>
    <w:pPr>
      <w:suppressAutoHyphens/>
    </w:pPr>
    <w:rPr>
      <w:rFonts w:cs="Calibri"/>
      <w:lang w:eastAsia="zh-CN"/>
    </w:rPr>
  </w:style>
  <w:style w:type="paragraph" w:customStyle="1" w:styleId="Zawartoramki">
    <w:name w:val="Zawartość ramki"/>
    <w:basedOn w:val="BodyText"/>
    <w:uiPriority w:val="99"/>
    <w:rsid w:val="00DF6189"/>
  </w:style>
  <w:style w:type="paragraph" w:styleId="DocumentMap">
    <w:name w:val="Document Map"/>
    <w:basedOn w:val="Normal"/>
    <w:link w:val="DocumentMapChar"/>
    <w:uiPriority w:val="99"/>
    <w:semiHidden/>
    <w:rsid w:val="00DF6189"/>
    <w:pPr>
      <w:shd w:val="clear" w:color="auto" w:fill="000080"/>
      <w:suppressAutoHyphens/>
    </w:pPr>
    <w:rPr>
      <w:rFonts w:ascii="Tahoma" w:eastAsia="Calibri" w:hAnsi="Tahoma" w:cs="Tahoma"/>
      <w:lang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A27C9"/>
    <w:rPr>
      <w:rFonts w:ascii="Times New Roman" w:hAnsi="Times New Roman" w:cs="Times New Roman"/>
      <w:sz w:val="2"/>
      <w:szCs w:val="2"/>
    </w:rPr>
  </w:style>
  <w:style w:type="paragraph" w:customStyle="1" w:styleId="Akapitzlist">
    <w:name w:val="Akapit z listą"/>
    <w:basedOn w:val="Normal"/>
    <w:uiPriority w:val="99"/>
    <w:rsid w:val="008166CC"/>
    <w:pPr>
      <w:suppressAutoHyphens/>
      <w:ind w:left="720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13</Pages>
  <Words>5275</Words>
  <Characters>31653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EwaD</dc:creator>
  <cp:keywords/>
  <dc:description/>
  <cp:lastModifiedBy>USER</cp:lastModifiedBy>
  <cp:revision>30</cp:revision>
  <cp:lastPrinted>2019-09-06T11:22:00Z</cp:lastPrinted>
  <dcterms:created xsi:type="dcterms:W3CDTF">2019-09-06T10:44:00Z</dcterms:created>
  <dcterms:modified xsi:type="dcterms:W3CDTF">2019-09-11T07:50:00Z</dcterms:modified>
</cp:coreProperties>
</file>